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F7" w:rsidRDefault="00E93BF7" w:rsidP="00D31B18">
      <w:pPr>
        <w:tabs>
          <w:tab w:val="left" w:pos="4422"/>
        </w:tabs>
        <w:jc w:val="center"/>
        <w:rPr>
          <w:sz w:val="28"/>
          <w:szCs w:val="28"/>
        </w:rPr>
      </w:pPr>
      <w:bookmarkStart w:id="0" w:name="_GoBack"/>
      <w:bookmarkEnd w:id="0"/>
      <w:r w:rsidRPr="00877CB0">
        <w:rPr>
          <w:b/>
          <w:i/>
          <w:sz w:val="28"/>
          <w:szCs w:val="28"/>
        </w:rPr>
        <w:t>“Christ our passover is sacrificed for us”</w:t>
      </w:r>
      <w:r w:rsidRPr="00877CB0">
        <w:rPr>
          <w:sz w:val="28"/>
          <w:szCs w:val="28"/>
        </w:rPr>
        <w:t xml:space="preserve"> 1 Corinthians 5:7</w:t>
      </w:r>
    </w:p>
    <w:p w:rsidR="00B62CF9" w:rsidRDefault="00B62CF9" w:rsidP="00D31B18">
      <w:pPr>
        <w:tabs>
          <w:tab w:val="left" w:pos="4422"/>
        </w:tabs>
        <w:spacing w:after="120"/>
        <w:jc w:val="center"/>
        <w:rPr>
          <w:color w:val="0000CC"/>
          <w:sz w:val="24"/>
          <w:szCs w:val="24"/>
        </w:rPr>
      </w:pPr>
      <w:r w:rsidRPr="00B62CF9">
        <w:rPr>
          <w:color w:val="0000CC"/>
          <w:sz w:val="24"/>
          <w:szCs w:val="24"/>
        </w:rPr>
        <w:t>July</w:t>
      </w:r>
      <w:r w:rsidR="005E667F">
        <w:rPr>
          <w:color w:val="0000CC"/>
          <w:sz w:val="24"/>
          <w:szCs w:val="24"/>
        </w:rPr>
        <w:t>-August</w:t>
      </w:r>
      <w:r w:rsidRPr="00B62CF9">
        <w:rPr>
          <w:color w:val="0000CC"/>
          <w:sz w:val="24"/>
          <w:szCs w:val="24"/>
        </w:rPr>
        <w:t xml:space="preserve"> 2</w:t>
      </w:r>
      <w:r w:rsidR="00A148CD">
        <w:rPr>
          <w:color w:val="0000CC"/>
          <w:sz w:val="24"/>
          <w:szCs w:val="24"/>
        </w:rPr>
        <w:t>016 u</w:t>
      </w:r>
      <w:r w:rsidR="00D31B18">
        <w:rPr>
          <w:color w:val="0000CC"/>
          <w:sz w:val="24"/>
          <w:szCs w:val="24"/>
        </w:rPr>
        <w:t>pdate from February 1998, a</w:t>
      </w:r>
      <w:r w:rsidR="009A1D4F">
        <w:rPr>
          <w:color w:val="0000CC"/>
          <w:sz w:val="24"/>
          <w:szCs w:val="24"/>
        </w:rPr>
        <w:t>nnotations in blue text with blue b</w:t>
      </w:r>
      <w:r w:rsidRPr="00B62CF9">
        <w:rPr>
          <w:color w:val="0000CC"/>
          <w:sz w:val="24"/>
          <w:szCs w:val="24"/>
        </w:rPr>
        <w:t>races []</w:t>
      </w:r>
      <w:r w:rsidR="00A344A2">
        <w:rPr>
          <w:color w:val="0000CC"/>
          <w:sz w:val="24"/>
          <w:szCs w:val="24"/>
        </w:rPr>
        <w:t xml:space="preserve"> as necessary</w:t>
      </w:r>
    </w:p>
    <w:p w:rsidR="00A344A2" w:rsidRPr="00104085" w:rsidRDefault="00104085" w:rsidP="00A344A2">
      <w:pPr>
        <w:tabs>
          <w:tab w:val="left" w:pos="4422"/>
        </w:tabs>
        <w:spacing w:after="120"/>
        <w:jc w:val="both"/>
        <w:rPr>
          <w:b/>
          <w:i/>
          <w:color w:val="0000CC"/>
          <w:sz w:val="24"/>
          <w:szCs w:val="24"/>
        </w:rPr>
      </w:pPr>
      <w:r w:rsidRPr="00104085">
        <w:rPr>
          <w:b/>
          <w:i/>
          <w:color w:val="0000CC"/>
          <w:sz w:val="24"/>
          <w:szCs w:val="24"/>
        </w:rPr>
        <w:t>Writer’s Explanation</w:t>
      </w:r>
      <w:r w:rsidR="00CB3721">
        <w:rPr>
          <w:b/>
          <w:i/>
          <w:color w:val="0000CC"/>
          <w:sz w:val="24"/>
          <w:szCs w:val="24"/>
        </w:rPr>
        <w:t xml:space="preserve"> </w:t>
      </w:r>
      <w:r w:rsidR="00CB3721" w:rsidRPr="00104085">
        <w:rPr>
          <w:b/>
          <w:i/>
          <w:color w:val="0000CC"/>
          <w:sz w:val="24"/>
          <w:szCs w:val="24"/>
        </w:rPr>
        <w:t>2016</w:t>
      </w:r>
    </w:p>
    <w:p w:rsidR="00104085" w:rsidRPr="0013631C" w:rsidRDefault="001F1D20" w:rsidP="00A344A2">
      <w:pPr>
        <w:tabs>
          <w:tab w:val="left" w:pos="4422"/>
        </w:tabs>
        <w:spacing w:after="120"/>
        <w:jc w:val="both"/>
        <w:rPr>
          <w:rFonts w:ascii="Arial" w:hAnsi="Arial" w:cs="Arial"/>
          <w:b/>
          <w:i/>
          <w:sz w:val="24"/>
          <w:szCs w:val="24"/>
        </w:rPr>
      </w:pPr>
      <w:r>
        <w:rPr>
          <w:noProof/>
          <w:color w:val="0000CC"/>
          <w:sz w:val="24"/>
          <w:szCs w:val="24"/>
          <w:lang w:val="en-GB"/>
        </w:rPr>
        <w:drawing>
          <wp:anchor distT="0" distB="0" distL="114300" distR="114300" simplePos="0" relativeHeight="251661312" behindDoc="0" locked="0" layoutInCell="1" allowOverlap="1">
            <wp:simplePos x="0" y="0"/>
            <wp:positionH relativeFrom="column">
              <wp:posOffset>4190365</wp:posOffset>
            </wp:positionH>
            <wp:positionV relativeFrom="paragraph">
              <wp:posOffset>56515</wp:posOffset>
            </wp:positionV>
            <wp:extent cx="2235835" cy="1676400"/>
            <wp:effectExtent l="19050" t="0" r="0" b="0"/>
            <wp:wrapSquare wrapText="bothSides"/>
            <wp:docPr id="2" name="Picture 1" descr="shav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vuot.jpg"/>
                    <pic:cNvPicPr>
                      <a:picLocks noChangeAspect="1" noChangeArrowheads="1"/>
                    </pic:cNvPicPr>
                  </pic:nvPicPr>
                  <pic:blipFill>
                    <a:blip r:embed="rId8" cstate="print"/>
                    <a:srcRect/>
                    <a:stretch>
                      <a:fillRect/>
                    </a:stretch>
                  </pic:blipFill>
                  <pic:spPr bwMode="auto">
                    <a:xfrm>
                      <a:off x="0" y="0"/>
                      <a:ext cx="2235835" cy="1676400"/>
                    </a:xfrm>
                    <a:prstGeom prst="rect">
                      <a:avLst/>
                    </a:prstGeom>
                    <a:noFill/>
                    <a:ln w="9525">
                      <a:noFill/>
                      <a:miter lim="800000"/>
                      <a:headEnd/>
                      <a:tailEnd/>
                    </a:ln>
                  </pic:spPr>
                </pic:pic>
              </a:graphicData>
            </a:graphic>
          </wp:anchor>
        </w:drawing>
      </w:r>
      <w:r w:rsidR="00104085">
        <w:rPr>
          <w:color w:val="0000CC"/>
          <w:sz w:val="24"/>
          <w:szCs w:val="24"/>
        </w:rPr>
        <w:t xml:space="preserve">This work was carried out in 1998 </w:t>
      </w:r>
      <w:r w:rsidR="00CE60E2">
        <w:rPr>
          <w:color w:val="0000CC"/>
          <w:sz w:val="24"/>
          <w:szCs w:val="24"/>
        </w:rPr>
        <w:t xml:space="preserve">to exalt </w:t>
      </w:r>
      <w:r w:rsidR="00CE60E2">
        <w:rPr>
          <w:b/>
          <w:i/>
          <w:color w:val="0000CC"/>
          <w:sz w:val="24"/>
          <w:szCs w:val="24"/>
        </w:rPr>
        <w:t>“</w:t>
      </w:r>
      <w:r w:rsidR="00CE60E2" w:rsidRPr="00CE60E2">
        <w:rPr>
          <w:b/>
          <w:i/>
          <w:color w:val="0000CC"/>
          <w:sz w:val="24"/>
          <w:szCs w:val="24"/>
          <w:u w:val="single"/>
        </w:rPr>
        <w:t xml:space="preserve">Christ our </w:t>
      </w:r>
      <w:r w:rsidR="00D86679">
        <w:rPr>
          <w:b/>
          <w:i/>
          <w:color w:val="0000CC"/>
          <w:sz w:val="24"/>
          <w:szCs w:val="24"/>
          <w:u w:val="single"/>
        </w:rPr>
        <w:t>p</w:t>
      </w:r>
      <w:r w:rsidR="00CE60E2" w:rsidRPr="00CE60E2">
        <w:rPr>
          <w:b/>
          <w:i/>
          <w:color w:val="0000CC"/>
          <w:sz w:val="24"/>
          <w:szCs w:val="24"/>
          <w:u w:val="single"/>
        </w:rPr>
        <w:t>assover</w:t>
      </w:r>
      <w:r w:rsidR="00CE60E2">
        <w:rPr>
          <w:b/>
          <w:i/>
          <w:color w:val="0000CC"/>
          <w:sz w:val="24"/>
          <w:szCs w:val="24"/>
        </w:rPr>
        <w:t>…</w:t>
      </w:r>
      <w:r w:rsidR="00CE60E2" w:rsidRPr="00CE60E2">
        <w:rPr>
          <w:b/>
          <w:i/>
          <w:color w:val="0000CC"/>
          <w:sz w:val="24"/>
          <w:szCs w:val="24"/>
          <w:u w:val="single"/>
        </w:rPr>
        <w:t>sacrificed for us</w:t>
      </w:r>
      <w:r w:rsidR="00CE60E2" w:rsidRPr="00CE60E2">
        <w:rPr>
          <w:b/>
          <w:i/>
          <w:color w:val="0000CC"/>
          <w:sz w:val="24"/>
          <w:szCs w:val="24"/>
        </w:rPr>
        <w:t>”</w:t>
      </w:r>
      <w:r w:rsidR="00CE60E2" w:rsidRPr="00CE60E2">
        <w:rPr>
          <w:color w:val="0000CC"/>
          <w:sz w:val="24"/>
          <w:szCs w:val="24"/>
        </w:rPr>
        <w:t xml:space="preserve"> 1 Corinthians 5:7</w:t>
      </w:r>
      <w:r w:rsidR="00CE60E2">
        <w:rPr>
          <w:color w:val="0000CC"/>
          <w:sz w:val="24"/>
          <w:szCs w:val="24"/>
        </w:rPr>
        <w:t xml:space="preserve"> and </w:t>
      </w:r>
      <w:r w:rsidR="00104085">
        <w:rPr>
          <w:color w:val="0000CC"/>
          <w:sz w:val="24"/>
          <w:szCs w:val="24"/>
        </w:rPr>
        <w:t xml:space="preserve">to answer a criticism of the AV1611 </w:t>
      </w:r>
      <w:r w:rsidR="009A1D4F">
        <w:rPr>
          <w:color w:val="0000CC"/>
          <w:sz w:val="24"/>
          <w:szCs w:val="24"/>
        </w:rPr>
        <w:t>for</w:t>
      </w:r>
      <w:r w:rsidR="00104085">
        <w:rPr>
          <w:color w:val="0000CC"/>
          <w:sz w:val="24"/>
          <w:szCs w:val="24"/>
        </w:rPr>
        <w:t xml:space="preserve"> the italicized words </w:t>
      </w:r>
      <w:r w:rsidR="009A1D4F" w:rsidRPr="009A1D4F">
        <w:rPr>
          <w:b/>
          <w:i/>
          <w:color w:val="0000CC"/>
          <w:sz w:val="24"/>
          <w:szCs w:val="24"/>
        </w:rPr>
        <w:t>“</w:t>
      </w:r>
      <w:r w:rsidR="009A1D4F" w:rsidRPr="009A1D4F">
        <w:rPr>
          <w:b/>
          <w:i/>
          <w:color w:val="0000CC"/>
          <w:sz w:val="24"/>
          <w:szCs w:val="24"/>
          <w:u w:val="single"/>
        </w:rPr>
        <w:t>feast of</w:t>
      </w:r>
      <w:r w:rsidR="009A1D4F" w:rsidRPr="009A1D4F">
        <w:rPr>
          <w:b/>
          <w:i/>
          <w:color w:val="0000CC"/>
          <w:sz w:val="24"/>
          <w:szCs w:val="24"/>
        </w:rPr>
        <w:t>”</w:t>
      </w:r>
      <w:r w:rsidR="009A1D4F">
        <w:rPr>
          <w:color w:val="0000CC"/>
          <w:sz w:val="24"/>
          <w:szCs w:val="24"/>
        </w:rPr>
        <w:t xml:space="preserve"> </w:t>
      </w:r>
      <w:r w:rsidR="00104085">
        <w:rPr>
          <w:color w:val="0000CC"/>
          <w:sz w:val="24"/>
          <w:szCs w:val="24"/>
        </w:rPr>
        <w:t>in Matthew 26:17 underlined in the citation</w:t>
      </w:r>
      <w:r w:rsidR="00702DCD">
        <w:rPr>
          <w:color w:val="0000CC"/>
          <w:sz w:val="24"/>
          <w:szCs w:val="24"/>
        </w:rPr>
        <w:t xml:space="preserve">, </w:t>
      </w:r>
      <w:r w:rsidR="00702DCD" w:rsidRPr="00702DCD">
        <w:rPr>
          <w:b/>
          <w:i/>
          <w:color w:val="0000CC"/>
          <w:sz w:val="24"/>
          <w:szCs w:val="24"/>
        </w:rPr>
        <w:t>“</w:t>
      </w:r>
      <w:r w:rsidR="00702DCD" w:rsidRPr="00702DCD">
        <w:rPr>
          <w:b/>
          <w:i/>
          <w:color w:val="0000CC"/>
          <w:sz w:val="24"/>
          <w:szCs w:val="24"/>
          <w:u w:val="single"/>
        </w:rPr>
        <w:t>day</w:t>
      </w:r>
      <w:r w:rsidR="00702DCD" w:rsidRPr="00702DCD">
        <w:rPr>
          <w:b/>
          <w:i/>
          <w:color w:val="0000CC"/>
          <w:sz w:val="24"/>
          <w:szCs w:val="24"/>
        </w:rPr>
        <w:t>”</w:t>
      </w:r>
      <w:r w:rsidR="00702DCD">
        <w:rPr>
          <w:color w:val="0000CC"/>
          <w:sz w:val="24"/>
          <w:szCs w:val="24"/>
        </w:rPr>
        <w:t xml:space="preserve"> also italicized</w:t>
      </w:r>
      <w:r w:rsidR="00104085">
        <w:rPr>
          <w:color w:val="0000CC"/>
          <w:sz w:val="24"/>
          <w:szCs w:val="24"/>
        </w:rPr>
        <w:t xml:space="preserve"> </w:t>
      </w:r>
      <w:r w:rsidR="00104085" w:rsidRPr="00D31B18">
        <w:rPr>
          <w:b/>
          <w:i/>
          <w:color w:val="0000CC"/>
          <w:sz w:val="24"/>
          <w:szCs w:val="24"/>
        </w:rPr>
        <w:t>“</w:t>
      </w:r>
      <w:r w:rsidR="00D31B18" w:rsidRPr="00D31B18">
        <w:rPr>
          <w:b/>
          <w:i/>
          <w:color w:val="0000CC"/>
          <w:sz w:val="24"/>
          <w:szCs w:val="24"/>
          <w:lang w:val="en-GB"/>
        </w:rPr>
        <w:t xml:space="preserve">Now the first </w:t>
      </w:r>
      <w:r w:rsidR="00D31B18" w:rsidRPr="00D31B18">
        <w:rPr>
          <w:b/>
          <w:i/>
          <w:iCs/>
          <w:color w:val="0000CC"/>
          <w:sz w:val="24"/>
          <w:szCs w:val="24"/>
          <w:u w:val="single"/>
          <w:lang w:val="en-GB"/>
        </w:rPr>
        <w:t>day</w:t>
      </w:r>
      <w:r w:rsidR="00D31B18" w:rsidRPr="00D31B18">
        <w:rPr>
          <w:b/>
          <w:i/>
          <w:color w:val="0000CC"/>
          <w:sz w:val="24"/>
          <w:szCs w:val="24"/>
          <w:lang w:val="en-GB"/>
        </w:rPr>
        <w:t xml:space="preserve"> of the </w:t>
      </w:r>
      <w:r w:rsidR="00D31B18" w:rsidRPr="00D31B18">
        <w:rPr>
          <w:b/>
          <w:i/>
          <w:iCs/>
          <w:color w:val="0000CC"/>
          <w:sz w:val="24"/>
          <w:szCs w:val="24"/>
          <w:u w:val="single"/>
          <w:lang w:val="en-GB"/>
        </w:rPr>
        <w:t>feast of</w:t>
      </w:r>
      <w:r w:rsidR="00D31B18" w:rsidRPr="00D31B18">
        <w:rPr>
          <w:b/>
          <w:i/>
          <w:color w:val="0000CC"/>
          <w:sz w:val="24"/>
          <w:szCs w:val="24"/>
          <w:lang w:val="en-GB"/>
        </w:rPr>
        <w:t xml:space="preserve"> unleavened bread the disciples came to Jesus, saying unto him, Where wilt thou that we prepare for thee to eat the passover?</w:t>
      </w:r>
      <w:r w:rsidR="00104085" w:rsidRPr="00D31B18">
        <w:rPr>
          <w:b/>
          <w:i/>
          <w:color w:val="0000CC"/>
          <w:sz w:val="24"/>
          <w:szCs w:val="24"/>
        </w:rPr>
        <w:t>”</w:t>
      </w:r>
      <w:r w:rsidR="00CE60E2">
        <w:rPr>
          <w:color w:val="0000CC"/>
          <w:sz w:val="24"/>
          <w:szCs w:val="24"/>
        </w:rPr>
        <w:t xml:space="preserve"> </w:t>
      </w:r>
      <w:r w:rsidR="00D31B18">
        <w:rPr>
          <w:color w:val="0000CC"/>
          <w:sz w:val="24"/>
          <w:szCs w:val="24"/>
        </w:rPr>
        <w:t xml:space="preserve"> The work has been expanded with annotations, an </w:t>
      </w:r>
      <w:r w:rsidR="00D31B18" w:rsidRPr="00D31B18">
        <w:rPr>
          <w:b/>
          <w:i/>
          <w:color w:val="0000CC"/>
          <w:sz w:val="24"/>
          <w:szCs w:val="24"/>
        </w:rPr>
        <w:t>Appendix</w:t>
      </w:r>
      <w:r w:rsidR="00D31B18">
        <w:rPr>
          <w:color w:val="0000CC"/>
          <w:sz w:val="24"/>
          <w:szCs w:val="24"/>
        </w:rPr>
        <w:t xml:space="preserve"> </w:t>
      </w:r>
      <w:r w:rsidR="00AC0922">
        <w:rPr>
          <w:color w:val="0000CC"/>
          <w:sz w:val="24"/>
          <w:szCs w:val="24"/>
        </w:rPr>
        <w:t>on</w:t>
      </w:r>
      <w:r w:rsidR="00D31B18">
        <w:rPr>
          <w:color w:val="0000CC"/>
          <w:sz w:val="24"/>
          <w:szCs w:val="24"/>
        </w:rPr>
        <w:t xml:space="preserve"> the term </w:t>
      </w:r>
      <w:r w:rsidR="00D31B18" w:rsidRPr="00D31B18">
        <w:rPr>
          <w:b/>
          <w:i/>
          <w:color w:val="0000CC"/>
          <w:sz w:val="24"/>
          <w:szCs w:val="24"/>
        </w:rPr>
        <w:t>“Easter”</w:t>
      </w:r>
      <w:r w:rsidR="00D31B18">
        <w:rPr>
          <w:color w:val="0000CC"/>
          <w:sz w:val="24"/>
          <w:szCs w:val="24"/>
        </w:rPr>
        <w:t xml:space="preserve"> in Acts 12:4 and a leaflet </w:t>
      </w:r>
      <w:r w:rsidR="00D31B18" w:rsidRPr="00D31B18">
        <w:rPr>
          <w:rFonts w:ascii="Arial" w:hAnsi="Arial" w:cs="Arial"/>
          <w:b/>
          <w:i/>
          <w:color w:val="800000"/>
          <w:sz w:val="24"/>
          <w:szCs w:val="24"/>
        </w:rPr>
        <w:t>BREAKING NEWS - THE EMPTY TOMB!</w:t>
      </w:r>
    </w:p>
    <w:p w:rsidR="001F1D20" w:rsidRPr="0013631C" w:rsidRDefault="00D84EFC" w:rsidP="00A344A2">
      <w:pPr>
        <w:tabs>
          <w:tab w:val="left" w:pos="4422"/>
        </w:tabs>
        <w:spacing w:after="120"/>
        <w:jc w:val="both"/>
        <w:rPr>
          <w:sz w:val="24"/>
          <w:szCs w:val="24"/>
        </w:rPr>
      </w:pPr>
      <w:hyperlink r:id="rId9" w:history="1">
        <w:r w:rsidR="001F1D20" w:rsidRPr="0013631C">
          <w:rPr>
            <w:rStyle w:val="Hyperlink"/>
            <w:color w:val="auto"/>
            <w:sz w:val="24"/>
            <w:szCs w:val="24"/>
          </w:rPr>
          <w:t>www.meadowlarkchurch.org/sermons/2014/2/christ-our-passover</w:t>
        </w:r>
      </w:hyperlink>
    </w:p>
    <w:p w:rsidR="00381C98" w:rsidRDefault="00381C98" w:rsidP="00A344A2">
      <w:pPr>
        <w:tabs>
          <w:tab w:val="left" w:pos="4422"/>
        </w:tabs>
        <w:spacing w:after="120"/>
        <w:jc w:val="both"/>
        <w:rPr>
          <w:color w:val="0000CC"/>
          <w:sz w:val="24"/>
          <w:szCs w:val="24"/>
        </w:rPr>
      </w:pPr>
      <w:r w:rsidRPr="00381C98">
        <w:rPr>
          <w:color w:val="0000CC"/>
          <w:sz w:val="24"/>
          <w:szCs w:val="24"/>
        </w:rPr>
        <w:t xml:space="preserve">Bro. </w:t>
      </w:r>
      <w:r>
        <w:rPr>
          <w:color w:val="0000CC"/>
          <w:sz w:val="24"/>
          <w:szCs w:val="24"/>
        </w:rPr>
        <w:t>Noah Hutchings to whom this work refers is now with the Lord.  This work is not intended as a criticism of either Bro. Hutchings or his ministry.</w:t>
      </w:r>
    </w:p>
    <w:p w:rsidR="00381C98" w:rsidRPr="00381C98" w:rsidRDefault="00381C98" w:rsidP="00A344A2">
      <w:pPr>
        <w:tabs>
          <w:tab w:val="left" w:pos="4422"/>
        </w:tabs>
        <w:spacing w:after="120"/>
        <w:jc w:val="both"/>
        <w:rPr>
          <w:color w:val="0000CC"/>
          <w:sz w:val="24"/>
          <w:szCs w:val="24"/>
        </w:rPr>
      </w:pPr>
      <w:r>
        <w:rPr>
          <w:color w:val="0000CC"/>
          <w:sz w:val="24"/>
          <w:szCs w:val="24"/>
        </w:rPr>
        <w:t xml:space="preserve">See </w:t>
      </w:r>
      <w:hyperlink r:id="rId10" w:history="1">
        <w:r w:rsidRPr="00381C98">
          <w:rPr>
            <w:rStyle w:val="Hyperlink"/>
            <w:color w:val="auto"/>
            <w:sz w:val="24"/>
            <w:szCs w:val="24"/>
          </w:rPr>
          <w:t>www.newswithviews.com/guest_opinion/guest291.htm</w:t>
        </w:r>
      </w:hyperlink>
      <w:r>
        <w:rPr>
          <w:color w:val="0000CC"/>
          <w:sz w:val="24"/>
          <w:szCs w:val="24"/>
        </w:rPr>
        <w:t>.</w:t>
      </w:r>
    </w:p>
    <w:p w:rsidR="00863723" w:rsidRPr="00DB7D8C" w:rsidRDefault="00863723" w:rsidP="00B341E3">
      <w:pPr>
        <w:tabs>
          <w:tab w:val="left" w:pos="4422"/>
        </w:tabs>
        <w:spacing w:after="120"/>
        <w:jc w:val="both"/>
        <w:rPr>
          <w:b/>
          <w:i/>
          <w:color w:val="0000CC"/>
          <w:sz w:val="24"/>
        </w:rPr>
      </w:pPr>
      <w:r w:rsidRPr="00DB7D8C">
        <w:rPr>
          <w:b/>
          <w:i/>
          <w:color w:val="0000CC"/>
          <w:sz w:val="24"/>
        </w:rPr>
        <w:t>Introduction</w:t>
      </w:r>
    </w:p>
    <w:p w:rsidR="00877CB0" w:rsidRDefault="00E93BF7" w:rsidP="00B341E3">
      <w:pPr>
        <w:tabs>
          <w:tab w:val="left" w:pos="4422"/>
        </w:tabs>
        <w:spacing w:after="120"/>
        <w:jc w:val="both"/>
        <w:rPr>
          <w:sz w:val="24"/>
        </w:rPr>
      </w:pPr>
      <w:r>
        <w:rPr>
          <w:sz w:val="24"/>
        </w:rPr>
        <w:t xml:space="preserve">I draw the reader’s attention to the article in </w:t>
      </w:r>
      <w:r w:rsidR="00B62CF9" w:rsidRPr="00B62CF9">
        <w:rPr>
          <w:i/>
          <w:sz w:val="24"/>
        </w:rPr>
        <w:t>The Stand</w:t>
      </w:r>
      <w:r>
        <w:rPr>
          <w:sz w:val="24"/>
        </w:rPr>
        <w:t xml:space="preserve"> </w:t>
      </w:r>
      <w:r w:rsidR="00767BD5" w:rsidRPr="00767BD5">
        <w:rPr>
          <w:color w:val="0000CC"/>
          <w:sz w:val="24"/>
        </w:rPr>
        <w:t>[</w:t>
      </w:r>
      <w:r w:rsidR="00767BD5">
        <w:rPr>
          <w:color w:val="0000CC"/>
          <w:sz w:val="24"/>
        </w:rPr>
        <w:t>Editor Dr Dennis Lloyd, P.O. Box 405, Manurewa, Auckland, New Zealand</w:t>
      </w:r>
      <w:r w:rsidR="00767BD5" w:rsidRPr="00767BD5">
        <w:rPr>
          <w:color w:val="0000CC"/>
          <w:sz w:val="24"/>
        </w:rPr>
        <w:t>]</w:t>
      </w:r>
      <w:r w:rsidR="00767BD5">
        <w:rPr>
          <w:sz w:val="24"/>
        </w:rPr>
        <w:t xml:space="preserve"> </w:t>
      </w:r>
      <w:r>
        <w:rPr>
          <w:sz w:val="24"/>
        </w:rPr>
        <w:t>December/January 1997-1998 by Noah Hutch</w:t>
      </w:r>
      <w:r w:rsidR="00B62CF9">
        <w:rPr>
          <w:sz w:val="24"/>
        </w:rPr>
        <w:t xml:space="preserve">ings entitled </w:t>
      </w:r>
      <w:r w:rsidRPr="00B62CF9">
        <w:rPr>
          <w:i/>
          <w:sz w:val="24"/>
        </w:rPr>
        <w:t>Was Jesus C</w:t>
      </w:r>
      <w:r w:rsidR="00B62CF9" w:rsidRPr="00B62CF9">
        <w:rPr>
          <w:i/>
          <w:sz w:val="24"/>
        </w:rPr>
        <w:t>hrist Crucified On Good Friday?</w:t>
      </w:r>
      <w:r>
        <w:rPr>
          <w:sz w:val="24"/>
        </w:rPr>
        <w:t xml:space="preserve">  I very much appreciated most of this article but was disappointed to see the following statement in the mid</w:t>
      </w:r>
      <w:r w:rsidR="00B62CF9">
        <w:rPr>
          <w:sz w:val="24"/>
        </w:rPr>
        <w:t xml:space="preserve">dle of </w:t>
      </w:r>
      <w:r w:rsidR="00B62CF9" w:rsidRPr="00D86679">
        <w:rPr>
          <w:sz w:val="24"/>
        </w:rPr>
        <w:t>p 41</w:t>
      </w:r>
      <w:r w:rsidR="00B62CF9">
        <w:rPr>
          <w:sz w:val="24"/>
        </w:rPr>
        <w:t xml:space="preserve"> under </w:t>
      </w:r>
      <w:r w:rsidRPr="00EF2ED2">
        <w:rPr>
          <w:i/>
          <w:sz w:val="24"/>
        </w:rPr>
        <w:t xml:space="preserve">The Day Before </w:t>
      </w:r>
      <w:r w:rsidR="00EF2ED2" w:rsidRPr="00EF2ED2">
        <w:rPr>
          <w:i/>
          <w:sz w:val="24"/>
        </w:rPr>
        <w:t>The Passover Lamb</w:t>
      </w:r>
      <w:r w:rsidR="00863723">
        <w:rPr>
          <w:i/>
          <w:sz w:val="24"/>
        </w:rPr>
        <w:t xml:space="preserve"> </w:t>
      </w:r>
      <w:r w:rsidR="00EF2ED2" w:rsidRPr="00EF2ED2">
        <w:rPr>
          <w:i/>
          <w:sz w:val="24"/>
        </w:rPr>
        <w:t>-</w:t>
      </w:r>
      <w:r w:rsidR="00863723">
        <w:rPr>
          <w:i/>
          <w:sz w:val="24"/>
        </w:rPr>
        <w:t xml:space="preserve"> </w:t>
      </w:r>
      <w:r w:rsidR="00EF2ED2" w:rsidRPr="00EF2ED2">
        <w:rPr>
          <w:i/>
          <w:sz w:val="24"/>
        </w:rPr>
        <w:t>Nisan 14 etc.</w:t>
      </w:r>
      <w:r>
        <w:rPr>
          <w:sz w:val="24"/>
        </w:rPr>
        <w:t>:</w:t>
      </w:r>
    </w:p>
    <w:p w:rsidR="00E93BF7" w:rsidRPr="00863723" w:rsidRDefault="00DB7D8C" w:rsidP="00B341E3">
      <w:pPr>
        <w:tabs>
          <w:tab w:val="left" w:pos="4422"/>
        </w:tabs>
        <w:spacing w:after="120"/>
        <w:jc w:val="both"/>
        <w:rPr>
          <w:i/>
          <w:color w:val="4F6228" w:themeColor="accent3" w:themeShade="80"/>
          <w:sz w:val="24"/>
        </w:rPr>
      </w:pPr>
      <w:r>
        <w:rPr>
          <w:i/>
          <w:color w:val="4F6228" w:themeColor="accent3" w:themeShade="80"/>
          <w:sz w:val="24"/>
        </w:rPr>
        <w:t>“</w:t>
      </w:r>
      <w:r w:rsidR="00E93BF7" w:rsidRPr="00863723">
        <w:rPr>
          <w:i/>
          <w:color w:val="4F6228" w:themeColor="accent3" w:themeShade="80"/>
          <w:sz w:val="24"/>
        </w:rPr>
        <w:t>The words in italics in Matthew 26:17</w:t>
      </w:r>
      <w:r w:rsidR="0013631C">
        <w:rPr>
          <w:i/>
          <w:color w:val="4F6228" w:themeColor="accent3" w:themeShade="80"/>
          <w:sz w:val="24"/>
        </w:rPr>
        <w:t xml:space="preserve"> </w:t>
      </w:r>
      <w:r w:rsidR="0013631C" w:rsidRPr="0013631C">
        <w:rPr>
          <w:color w:val="0000CC"/>
          <w:sz w:val="24"/>
        </w:rPr>
        <w:t>[</w:t>
      </w:r>
      <w:r w:rsidR="0013631C">
        <w:rPr>
          <w:color w:val="0000CC"/>
          <w:sz w:val="24"/>
        </w:rPr>
        <w:t xml:space="preserve">i.e. </w:t>
      </w:r>
      <w:r w:rsidR="0013631C" w:rsidRPr="0013631C">
        <w:rPr>
          <w:b/>
          <w:i/>
          <w:color w:val="0000CC"/>
          <w:sz w:val="24"/>
        </w:rPr>
        <w:t>“feast of”</w:t>
      </w:r>
      <w:r w:rsidR="0013631C" w:rsidRPr="0013631C">
        <w:rPr>
          <w:color w:val="0000CC"/>
          <w:sz w:val="24"/>
        </w:rPr>
        <w:t>]</w:t>
      </w:r>
      <w:r w:rsidR="00E93BF7" w:rsidRPr="00863723">
        <w:rPr>
          <w:i/>
          <w:color w:val="4F6228" w:themeColor="accent3" w:themeShade="80"/>
          <w:sz w:val="24"/>
        </w:rPr>
        <w:t>, added by the translators for clarification, actually confuse the meaning in this case rather than helping to clarify the disciples’ question.</w:t>
      </w:r>
      <w:r>
        <w:rPr>
          <w:i/>
          <w:color w:val="4F6228" w:themeColor="accent3" w:themeShade="80"/>
          <w:sz w:val="24"/>
        </w:rPr>
        <w:t>”</w:t>
      </w:r>
    </w:p>
    <w:p w:rsidR="009171D2" w:rsidRDefault="00E93BF7" w:rsidP="00B341E3">
      <w:pPr>
        <w:spacing w:after="120"/>
        <w:jc w:val="both"/>
        <w:rPr>
          <w:sz w:val="24"/>
        </w:rPr>
      </w:pPr>
      <w:r>
        <w:rPr>
          <w:sz w:val="24"/>
        </w:rPr>
        <w:t xml:space="preserve">I was disappointed in Bro. Hutchings’ statement because his Southwest Radio Church </w:t>
      </w:r>
      <w:r w:rsidR="00D86679" w:rsidRPr="00D86679">
        <w:rPr>
          <w:color w:val="0000CC"/>
          <w:sz w:val="24"/>
        </w:rPr>
        <w:t>[</w:t>
      </w:r>
      <w:hyperlink r:id="rId11" w:history="1">
        <w:r w:rsidR="00381C98" w:rsidRPr="00035F9D">
          <w:rPr>
            <w:rStyle w:val="Hyperlink"/>
            <w:sz w:val="24"/>
          </w:rPr>
          <w:t>www.swrc.com/</w:t>
        </w:r>
      </w:hyperlink>
      <w:r w:rsidR="00D86679" w:rsidRPr="00D86679">
        <w:rPr>
          <w:color w:val="0000CC"/>
          <w:sz w:val="24"/>
        </w:rPr>
        <w:t>]</w:t>
      </w:r>
      <w:r w:rsidR="00D86679">
        <w:rPr>
          <w:sz w:val="24"/>
        </w:rPr>
        <w:t xml:space="preserve"> </w:t>
      </w:r>
      <w:r>
        <w:rPr>
          <w:sz w:val="24"/>
        </w:rPr>
        <w:t xml:space="preserve">produced 4 of the 16 tapes </w:t>
      </w:r>
      <w:r w:rsidR="00702DCD" w:rsidRPr="00702DCD">
        <w:rPr>
          <w:color w:val="0000CC"/>
          <w:sz w:val="24"/>
        </w:rPr>
        <w:t>[</w:t>
      </w:r>
      <w:r w:rsidR="00702DCD">
        <w:rPr>
          <w:color w:val="0000CC"/>
          <w:sz w:val="24"/>
        </w:rPr>
        <w:t>CDs</w:t>
      </w:r>
      <w:r w:rsidR="00702DCD" w:rsidRPr="00702DCD">
        <w:rPr>
          <w:color w:val="0000CC"/>
          <w:sz w:val="24"/>
        </w:rPr>
        <w:t>]</w:t>
      </w:r>
      <w:r w:rsidR="00702DCD">
        <w:rPr>
          <w:sz w:val="24"/>
        </w:rPr>
        <w:t xml:space="preserve"> </w:t>
      </w:r>
      <w:r>
        <w:rPr>
          <w:sz w:val="24"/>
        </w:rPr>
        <w:t>recording interviews with Gail Riplinger</w:t>
      </w:r>
      <w:r w:rsidR="00702DCD">
        <w:rPr>
          <w:sz w:val="24"/>
        </w:rPr>
        <w:t xml:space="preserve"> </w:t>
      </w:r>
      <w:r w:rsidR="00702DCD" w:rsidRPr="00702DCD">
        <w:rPr>
          <w:color w:val="0000CC"/>
          <w:sz w:val="24"/>
        </w:rPr>
        <w:t>[</w:t>
      </w:r>
      <w:r w:rsidR="00702DCD" w:rsidRPr="009321D4">
        <w:rPr>
          <w:i/>
          <w:color w:val="0000CC"/>
          <w:sz w:val="24"/>
        </w:rPr>
        <w:t>New Age Bible Versions 30 Audio Interviews Album: Riplinger</w:t>
      </w:r>
      <w:r w:rsidR="00702DCD">
        <w:rPr>
          <w:color w:val="0000CC"/>
          <w:sz w:val="24"/>
        </w:rPr>
        <w:t xml:space="preserve"> </w:t>
      </w:r>
      <w:hyperlink r:id="rId12" w:history="1">
        <w:r w:rsidR="00702DCD" w:rsidRPr="005E36DB">
          <w:rPr>
            <w:rStyle w:val="Hyperlink"/>
            <w:sz w:val="24"/>
          </w:rPr>
          <w:t>shop.avpublications.com/</w:t>
        </w:r>
      </w:hyperlink>
      <w:r w:rsidR="00702DCD" w:rsidRPr="00702DCD">
        <w:rPr>
          <w:color w:val="0000CC"/>
          <w:sz w:val="24"/>
        </w:rPr>
        <w:t>]</w:t>
      </w:r>
      <w:r>
        <w:rPr>
          <w:sz w:val="24"/>
        </w:rPr>
        <w:t xml:space="preserve">, twice as many as any other interviewer.  Bro. Hutchings also wrote the </w:t>
      </w:r>
      <w:r w:rsidRPr="00916E88">
        <w:rPr>
          <w:i/>
          <w:sz w:val="24"/>
        </w:rPr>
        <w:t>Introduction</w:t>
      </w:r>
      <w:r>
        <w:rPr>
          <w:sz w:val="24"/>
        </w:rPr>
        <w:t xml:space="preserve"> t</w:t>
      </w:r>
      <w:r w:rsidR="00EF2ED2">
        <w:rPr>
          <w:sz w:val="24"/>
        </w:rPr>
        <w:t xml:space="preserve">o Mrs. Riplinger’s second book </w:t>
      </w:r>
      <w:r w:rsidR="00EF2ED2" w:rsidRPr="00EF2ED2">
        <w:rPr>
          <w:i/>
          <w:sz w:val="24"/>
        </w:rPr>
        <w:t>Which Bible is God’s Word?</w:t>
      </w:r>
      <w:r w:rsidR="00EF2ED2">
        <w:rPr>
          <w:i/>
          <w:sz w:val="24"/>
        </w:rPr>
        <w:t xml:space="preserve"> </w:t>
      </w:r>
      <w:r w:rsidR="00EF2ED2" w:rsidRPr="00EF2ED2">
        <w:rPr>
          <w:color w:val="0000CC"/>
          <w:sz w:val="24"/>
        </w:rPr>
        <w:t>[</w:t>
      </w:r>
      <w:r w:rsidR="00EF2ED2">
        <w:rPr>
          <w:color w:val="0000CC"/>
          <w:sz w:val="24"/>
        </w:rPr>
        <w:t>1</w:t>
      </w:r>
      <w:r w:rsidR="00EF2ED2" w:rsidRPr="00EF2ED2">
        <w:rPr>
          <w:color w:val="0000CC"/>
          <w:sz w:val="24"/>
          <w:vertAlign w:val="superscript"/>
        </w:rPr>
        <w:t>st</w:t>
      </w:r>
      <w:r w:rsidR="00EF2ED2" w:rsidRPr="00EF2ED2">
        <w:rPr>
          <w:color w:val="0000CC"/>
          <w:sz w:val="24"/>
        </w:rPr>
        <w:t xml:space="preserve"> Edition</w:t>
      </w:r>
      <w:r w:rsidR="00EF2ED2" w:rsidRPr="00DA4D2E">
        <w:rPr>
          <w:color w:val="0000CC"/>
          <w:sz w:val="24"/>
          <w:szCs w:val="24"/>
        </w:rPr>
        <w:t xml:space="preserve">, </w:t>
      </w:r>
      <w:r w:rsidR="00DA4D2E" w:rsidRPr="00DA4D2E">
        <w:rPr>
          <w:color w:val="0000CC"/>
          <w:sz w:val="24"/>
          <w:szCs w:val="24"/>
        </w:rPr>
        <w:t>Hearthstone Publishing, Ltd., 1994</w:t>
      </w:r>
      <w:r w:rsidR="00EF2ED2" w:rsidRPr="00EF2ED2">
        <w:rPr>
          <w:color w:val="0000CC"/>
          <w:sz w:val="24"/>
        </w:rPr>
        <w:t>]</w:t>
      </w:r>
      <w:r>
        <w:rPr>
          <w:sz w:val="24"/>
        </w:rPr>
        <w:t>, which is a transcript of some of the Southwest Radio Church interviews with Mrs. Riplinger.  A Bible believer cannot make exceptions with respect to italics in the AV1611, even if there are</w:t>
      </w:r>
      <w:r w:rsidR="00815E6B">
        <w:rPr>
          <w:sz w:val="24"/>
        </w:rPr>
        <w:t xml:space="preserve"> variations in italics between e</w:t>
      </w:r>
      <w:r>
        <w:rPr>
          <w:sz w:val="24"/>
        </w:rPr>
        <w:t>ditions.  Dr. Gipp makes this v</w:t>
      </w:r>
      <w:r w:rsidR="00DB7D8C">
        <w:rPr>
          <w:sz w:val="24"/>
        </w:rPr>
        <w:t>ery clear</w:t>
      </w:r>
      <w:r w:rsidR="00CB3721">
        <w:rPr>
          <w:sz w:val="24"/>
        </w:rPr>
        <w:t xml:space="preserve"> </w:t>
      </w:r>
      <w:r w:rsidR="00DB7D8C">
        <w:rPr>
          <w:sz w:val="24"/>
        </w:rPr>
        <w:t>-</w:t>
      </w:r>
      <w:r w:rsidR="00CB3721">
        <w:rPr>
          <w:sz w:val="24"/>
        </w:rPr>
        <w:t xml:space="preserve"> </w:t>
      </w:r>
      <w:r w:rsidR="00DB7D8C">
        <w:rPr>
          <w:sz w:val="24"/>
        </w:rPr>
        <w:t xml:space="preserve">see Question #11, </w:t>
      </w:r>
      <w:r w:rsidR="00DB7D8C" w:rsidRPr="00D86679">
        <w:rPr>
          <w:sz w:val="24"/>
        </w:rPr>
        <w:t>p</w:t>
      </w:r>
      <w:r w:rsidRPr="00D86679">
        <w:rPr>
          <w:sz w:val="24"/>
        </w:rPr>
        <w:t xml:space="preserve"> 52</w:t>
      </w:r>
      <w:r>
        <w:rPr>
          <w:sz w:val="24"/>
        </w:rPr>
        <w:t xml:space="preserve"> of </w:t>
      </w:r>
      <w:r w:rsidRPr="00863723">
        <w:rPr>
          <w:i/>
          <w:sz w:val="24"/>
        </w:rPr>
        <w:t>The Answer Book</w:t>
      </w:r>
      <w:r w:rsidR="00863723">
        <w:rPr>
          <w:sz w:val="24"/>
        </w:rPr>
        <w:t xml:space="preserve"> </w:t>
      </w:r>
      <w:r w:rsidR="00863723" w:rsidRPr="00863723">
        <w:rPr>
          <w:color w:val="0000CC"/>
          <w:sz w:val="24"/>
        </w:rPr>
        <w:t>[</w:t>
      </w:r>
      <w:hyperlink r:id="rId13" w:history="1">
        <w:r w:rsidR="00863723" w:rsidRPr="00E86DDB">
          <w:rPr>
            <w:rStyle w:val="Hyperlink"/>
            <w:sz w:val="24"/>
          </w:rPr>
          <w:t>samgipp.com/answerbook/</w:t>
        </w:r>
      </w:hyperlink>
      <w:r w:rsidR="00863723" w:rsidRPr="00863723">
        <w:rPr>
          <w:color w:val="0000CC"/>
          <w:sz w:val="24"/>
        </w:rPr>
        <w:t>]</w:t>
      </w:r>
      <w:r w:rsidR="00B62CF9">
        <w:rPr>
          <w:sz w:val="24"/>
        </w:rPr>
        <w:t>.</w:t>
      </w:r>
      <w:r>
        <w:rPr>
          <w:sz w:val="24"/>
        </w:rPr>
        <w:t xml:space="preserve">  Note also the particular importance of the first italicized </w:t>
      </w:r>
      <w:r w:rsidRPr="009171D2">
        <w:rPr>
          <w:b/>
          <w:i/>
          <w:sz w:val="24"/>
        </w:rPr>
        <w:t>“is”</w:t>
      </w:r>
      <w:r>
        <w:rPr>
          <w:sz w:val="24"/>
        </w:rPr>
        <w:t xml:space="preserve"> in 2 Timothy 3:16!  </w:t>
      </w:r>
    </w:p>
    <w:p w:rsidR="00E93BF7" w:rsidRPr="00767BD5" w:rsidRDefault="00E93BF7" w:rsidP="00B341E3">
      <w:pPr>
        <w:spacing w:after="120"/>
        <w:jc w:val="both"/>
        <w:rPr>
          <w:sz w:val="24"/>
        </w:rPr>
      </w:pPr>
      <w:r>
        <w:rPr>
          <w:sz w:val="24"/>
        </w:rPr>
        <w:t xml:space="preserve">I have tried to set forth </w:t>
      </w:r>
      <w:r w:rsidR="00215C1D">
        <w:rPr>
          <w:sz w:val="24"/>
        </w:rPr>
        <w:t xml:space="preserve">the </w:t>
      </w:r>
      <w:r w:rsidR="00815E6B">
        <w:rPr>
          <w:sz w:val="24"/>
        </w:rPr>
        <w:t>s</w:t>
      </w:r>
      <w:r w:rsidR="00215C1D">
        <w:rPr>
          <w:sz w:val="24"/>
        </w:rPr>
        <w:t>criptural material on t</w:t>
      </w:r>
      <w:r>
        <w:rPr>
          <w:sz w:val="24"/>
        </w:rPr>
        <w:t xml:space="preserve">he Passover in order to show that the words </w:t>
      </w:r>
      <w:r w:rsidR="009321D4" w:rsidRPr="0013631C">
        <w:rPr>
          <w:b/>
          <w:i/>
          <w:color w:val="0000CC"/>
          <w:sz w:val="24"/>
        </w:rPr>
        <w:t>“feast of”</w:t>
      </w:r>
      <w:r w:rsidR="009321D4">
        <w:rPr>
          <w:color w:val="0000CC"/>
          <w:sz w:val="24"/>
        </w:rPr>
        <w:t xml:space="preserve"> </w:t>
      </w:r>
      <w:r>
        <w:rPr>
          <w:sz w:val="24"/>
        </w:rPr>
        <w:t>in italics in Matthew 26:17 do not confuse but rather assist one to appreciate the Lord’s death more profoundly.  See also Dr</w:t>
      </w:r>
      <w:r w:rsidR="00465CAC">
        <w:rPr>
          <w:sz w:val="24"/>
        </w:rPr>
        <w:t xml:space="preserve">. Gipp, Question #2, </w:t>
      </w:r>
      <w:r w:rsidR="00465CAC" w:rsidRPr="00D86679">
        <w:rPr>
          <w:sz w:val="24"/>
        </w:rPr>
        <w:t>p 3</w:t>
      </w:r>
      <w:r w:rsidR="00465CAC">
        <w:rPr>
          <w:sz w:val="24"/>
        </w:rPr>
        <w:t xml:space="preserve"> of </w:t>
      </w:r>
      <w:r w:rsidR="00465CAC" w:rsidRPr="00465CAC">
        <w:rPr>
          <w:i/>
          <w:sz w:val="24"/>
        </w:rPr>
        <w:t>The Answer Book</w:t>
      </w:r>
      <w:r>
        <w:rPr>
          <w:sz w:val="24"/>
        </w:rPr>
        <w:t xml:space="preserve"> </w:t>
      </w:r>
      <w:r w:rsidR="00465CAC" w:rsidRPr="00863723">
        <w:rPr>
          <w:color w:val="0000CC"/>
          <w:sz w:val="24"/>
        </w:rPr>
        <w:t>[</w:t>
      </w:r>
      <w:hyperlink r:id="rId14" w:history="1">
        <w:r w:rsidR="00465CAC" w:rsidRPr="00E86DDB">
          <w:rPr>
            <w:rStyle w:val="Hyperlink"/>
            <w:sz w:val="24"/>
          </w:rPr>
          <w:t>samgipp.com/answerbook/</w:t>
        </w:r>
      </w:hyperlink>
      <w:r w:rsidR="00465CAC" w:rsidRPr="00863723">
        <w:rPr>
          <w:color w:val="0000CC"/>
          <w:sz w:val="24"/>
        </w:rPr>
        <w:t>]</w:t>
      </w:r>
      <w:r w:rsidR="00465CAC">
        <w:rPr>
          <w:color w:val="0000CC"/>
          <w:sz w:val="24"/>
        </w:rPr>
        <w:t xml:space="preserve"> </w:t>
      </w:r>
      <w:r>
        <w:rPr>
          <w:sz w:val="24"/>
        </w:rPr>
        <w:t>and Dr. R</w:t>
      </w:r>
      <w:r w:rsidR="00465CAC">
        <w:rPr>
          <w:sz w:val="24"/>
        </w:rPr>
        <w:t xml:space="preserve">uckman’s article </w:t>
      </w:r>
      <w:r w:rsidR="00465CAC" w:rsidRPr="00465CAC">
        <w:rPr>
          <w:i/>
          <w:sz w:val="24"/>
        </w:rPr>
        <w:t>Wednesday, Thursday, or Friday?</w:t>
      </w:r>
      <w:r>
        <w:rPr>
          <w:sz w:val="24"/>
        </w:rPr>
        <w:t xml:space="preserve"> </w:t>
      </w:r>
      <w:r w:rsidRPr="003141F0">
        <w:rPr>
          <w:i/>
          <w:sz w:val="24"/>
        </w:rPr>
        <w:t>B</w:t>
      </w:r>
      <w:r w:rsidR="003141F0" w:rsidRPr="003141F0">
        <w:rPr>
          <w:i/>
          <w:sz w:val="24"/>
        </w:rPr>
        <w:t>ible Believers’ Bulletin</w:t>
      </w:r>
      <w:r>
        <w:rPr>
          <w:sz w:val="24"/>
        </w:rPr>
        <w:t xml:space="preserve">, March 1995.  The rest of </w:t>
      </w:r>
      <w:r w:rsidR="0013631C">
        <w:rPr>
          <w:sz w:val="24"/>
        </w:rPr>
        <w:t xml:space="preserve">the </w:t>
      </w:r>
      <w:r>
        <w:rPr>
          <w:sz w:val="24"/>
        </w:rPr>
        <w:t xml:space="preserve">article by Bro. Hutchings has also been very helpful for this study.  I agree with his concluding statement, </w:t>
      </w:r>
      <w:r w:rsidRPr="00D86679">
        <w:rPr>
          <w:sz w:val="24"/>
        </w:rPr>
        <w:t>p 42</w:t>
      </w:r>
      <w:r>
        <w:rPr>
          <w:sz w:val="24"/>
        </w:rPr>
        <w:t xml:space="preserve">, that it is infinitely more important to believe that the Lord </w:t>
      </w:r>
      <w:r w:rsidRPr="003141F0">
        <w:rPr>
          <w:b/>
          <w:i/>
          <w:sz w:val="24"/>
        </w:rPr>
        <w:t>“died for our</w:t>
      </w:r>
      <w:r w:rsidRPr="003141F0">
        <w:rPr>
          <w:i/>
          <w:sz w:val="24"/>
        </w:rPr>
        <w:t xml:space="preserve"> </w:t>
      </w:r>
      <w:r w:rsidRPr="003141F0">
        <w:rPr>
          <w:b/>
          <w:i/>
          <w:sz w:val="24"/>
        </w:rPr>
        <w:t>sins...and was raised again for our justification”</w:t>
      </w:r>
      <w:r>
        <w:rPr>
          <w:sz w:val="24"/>
        </w:rPr>
        <w:t xml:space="preserve"> Romans 4:25, 1 Corinthians 15:3, 4.  However, his introductory statement that the Lord had to fulfill </w:t>
      </w:r>
      <w:r w:rsidR="00DB7D8C">
        <w:rPr>
          <w:i/>
          <w:color w:val="4F6228" w:themeColor="accent3" w:themeShade="80"/>
          <w:sz w:val="24"/>
        </w:rPr>
        <w:t>“</w:t>
      </w:r>
      <w:r w:rsidRPr="003141F0">
        <w:rPr>
          <w:i/>
          <w:color w:val="4F6228" w:themeColor="accent3" w:themeShade="80"/>
          <w:sz w:val="24"/>
        </w:rPr>
        <w:t>every example and type, else He could not have been the Messiah</w:t>
      </w:r>
      <w:r w:rsidR="00DB7D8C">
        <w:rPr>
          <w:i/>
          <w:color w:val="4F6228" w:themeColor="accent3" w:themeShade="80"/>
          <w:sz w:val="24"/>
        </w:rPr>
        <w:t>”</w:t>
      </w:r>
      <w:r>
        <w:rPr>
          <w:sz w:val="24"/>
        </w:rPr>
        <w:t xml:space="preserve"> </w:t>
      </w:r>
      <w:r w:rsidRPr="00D86679">
        <w:rPr>
          <w:sz w:val="24"/>
        </w:rPr>
        <w:t>p 39</w:t>
      </w:r>
      <w:r>
        <w:rPr>
          <w:sz w:val="24"/>
        </w:rPr>
        <w:t xml:space="preserve"> is equally significant.  There can therefore be no confusion in the AV1611’s account of e</w:t>
      </w:r>
      <w:r w:rsidR="00815E6B">
        <w:rPr>
          <w:sz w:val="24"/>
        </w:rPr>
        <w:t>vents.  Moreover, Matthew 26:17 as it stands in the AV1611</w:t>
      </w:r>
      <w:r>
        <w:rPr>
          <w:sz w:val="24"/>
        </w:rPr>
        <w:t xml:space="preserve"> reinforces the accuracy of the word </w:t>
      </w:r>
      <w:r w:rsidRPr="003141F0">
        <w:rPr>
          <w:b/>
          <w:i/>
          <w:sz w:val="24"/>
        </w:rPr>
        <w:t>“Easter”</w:t>
      </w:r>
      <w:r>
        <w:rPr>
          <w:sz w:val="24"/>
        </w:rPr>
        <w:t xml:space="preserve"> in Acts 12:4.</w:t>
      </w:r>
      <w:r w:rsidR="00767BD5">
        <w:rPr>
          <w:sz w:val="24"/>
        </w:rPr>
        <w:t xml:space="preserve">  </w:t>
      </w:r>
      <w:r w:rsidR="00767BD5">
        <w:rPr>
          <w:color w:val="0000CC"/>
          <w:sz w:val="24"/>
        </w:rPr>
        <w:t xml:space="preserve">Dr Lloyd supported this writer’s stance </w:t>
      </w:r>
      <w:r w:rsidR="00767BD5" w:rsidRPr="00767BD5">
        <w:rPr>
          <w:color w:val="0000CC"/>
          <w:sz w:val="24"/>
        </w:rPr>
        <w:t xml:space="preserve">on the words </w:t>
      </w:r>
      <w:r w:rsidR="00767BD5" w:rsidRPr="00767BD5">
        <w:rPr>
          <w:b/>
          <w:i/>
          <w:color w:val="0000CC"/>
          <w:sz w:val="24"/>
        </w:rPr>
        <w:t>“feast of”</w:t>
      </w:r>
      <w:r w:rsidR="00767BD5" w:rsidRPr="00767BD5">
        <w:rPr>
          <w:color w:val="0000CC"/>
          <w:sz w:val="24"/>
        </w:rPr>
        <w:t xml:space="preserve"> in italics in Matthew 26:17</w:t>
      </w:r>
      <w:r w:rsidR="00767BD5">
        <w:rPr>
          <w:sz w:val="24"/>
        </w:rPr>
        <w:t>.</w:t>
      </w:r>
    </w:p>
    <w:p w:rsidR="00916E88" w:rsidRPr="00DB7D8C" w:rsidRDefault="00916E88" w:rsidP="00B341E3">
      <w:pPr>
        <w:spacing w:after="120"/>
        <w:jc w:val="both"/>
        <w:rPr>
          <w:b/>
          <w:i/>
          <w:color w:val="0000CC"/>
          <w:sz w:val="24"/>
        </w:rPr>
      </w:pPr>
      <w:r w:rsidRPr="00DB7D8C">
        <w:rPr>
          <w:b/>
          <w:i/>
          <w:color w:val="0000CC"/>
          <w:sz w:val="24"/>
        </w:rPr>
        <w:lastRenderedPageBreak/>
        <w:t>A “day” in Scripture</w:t>
      </w:r>
    </w:p>
    <w:p w:rsidR="00E93BF7" w:rsidRDefault="00E93BF7" w:rsidP="00B341E3">
      <w:pPr>
        <w:spacing w:after="120"/>
        <w:jc w:val="both"/>
        <w:rPr>
          <w:sz w:val="24"/>
        </w:rPr>
      </w:pPr>
      <w:r>
        <w:rPr>
          <w:sz w:val="24"/>
        </w:rPr>
        <w:t xml:space="preserve">One must first establish a </w:t>
      </w:r>
      <w:r w:rsidRPr="003141F0">
        <w:rPr>
          <w:b/>
          <w:i/>
          <w:sz w:val="24"/>
        </w:rPr>
        <w:t>“day”</w:t>
      </w:r>
      <w:r>
        <w:rPr>
          <w:sz w:val="24"/>
        </w:rPr>
        <w:t xml:space="preserve"> as it was when the Lord was crucified.  Genesis 1:5 states</w:t>
      </w:r>
      <w:r>
        <w:rPr>
          <w:b/>
          <w:sz w:val="24"/>
        </w:rPr>
        <w:t xml:space="preserve"> </w:t>
      </w:r>
      <w:r w:rsidRPr="003141F0">
        <w:rPr>
          <w:b/>
          <w:i/>
          <w:sz w:val="24"/>
        </w:rPr>
        <w:t>“And the evening and the morning were the first day</w:t>
      </w:r>
      <w:r w:rsidR="003141F0">
        <w:rPr>
          <w:sz w:val="24"/>
        </w:rPr>
        <w:t>,</w:t>
      </w:r>
      <w:r w:rsidRPr="003141F0">
        <w:rPr>
          <w:b/>
          <w:i/>
          <w:sz w:val="24"/>
        </w:rPr>
        <w:t>”</w:t>
      </w:r>
      <w:r>
        <w:rPr>
          <w:sz w:val="24"/>
        </w:rPr>
        <w:t xml:space="preserve"> that is, the day began in the evening.  Leviticus 23:32 refers to the day-long </w:t>
      </w:r>
      <w:r w:rsidRPr="003141F0">
        <w:rPr>
          <w:b/>
          <w:i/>
          <w:sz w:val="24"/>
        </w:rPr>
        <w:t>“sabbath of rest”</w:t>
      </w:r>
      <w:r>
        <w:rPr>
          <w:sz w:val="24"/>
        </w:rPr>
        <w:t xml:space="preserve"> just before the </w:t>
      </w:r>
      <w:r w:rsidRPr="00916E88">
        <w:rPr>
          <w:b/>
          <w:i/>
          <w:sz w:val="24"/>
        </w:rPr>
        <w:t>“day of atonement”</w:t>
      </w:r>
      <w:r>
        <w:rPr>
          <w:b/>
          <w:sz w:val="24"/>
        </w:rPr>
        <w:t xml:space="preserve"> </w:t>
      </w:r>
      <w:r w:rsidR="003141F0">
        <w:rPr>
          <w:sz w:val="24"/>
        </w:rPr>
        <w:t>Leviticus 23:</w:t>
      </w:r>
      <w:r>
        <w:rPr>
          <w:sz w:val="24"/>
        </w:rPr>
        <w:t xml:space="preserve">27 as </w:t>
      </w:r>
      <w:r w:rsidRPr="003141F0">
        <w:rPr>
          <w:b/>
          <w:i/>
          <w:sz w:val="24"/>
        </w:rPr>
        <w:t>“in the ninth day of the month at even, from even unto even, shall ye celebrate your sabbath</w:t>
      </w:r>
      <w:r w:rsidRPr="003141F0">
        <w:rPr>
          <w:sz w:val="24"/>
        </w:rPr>
        <w:t>.</w:t>
      </w:r>
      <w:r w:rsidRPr="003141F0">
        <w:rPr>
          <w:b/>
          <w:i/>
          <w:sz w:val="24"/>
        </w:rPr>
        <w:t>”</w:t>
      </w:r>
      <w:r>
        <w:rPr>
          <w:sz w:val="24"/>
        </w:rPr>
        <w:t xml:space="preserve">  The phrase </w:t>
      </w:r>
      <w:r w:rsidRPr="003141F0">
        <w:rPr>
          <w:b/>
          <w:i/>
          <w:sz w:val="24"/>
        </w:rPr>
        <w:t>“from even unto even”</w:t>
      </w:r>
      <w:r>
        <w:rPr>
          <w:sz w:val="24"/>
        </w:rPr>
        <w:t xml:space="preserve"> fixes the duration of the Jewish day from 6:00 p.m. to the following 6:00 p.m.  Matthew 20:3, 5, 6, 8 </w:t>
      </w:r>
      <w:r w:rsidRPr="003141F0">
        <w:rPr>
          <w:b/>
          <w:i/>
          <w:sz w:val="24"/>
        </w:rPr>
        <w:t>“when even was come</w:t>
      </w:r>
      <w:r w:rsidR="003141F0">
        <w:rPr>
          <w:sz w:val="24"/>
        </w:rPr>
        <w:t>,</w:t>
      </w:r>
      <w:r w:rsidRPr="003141F0">
        <w:rPr>
          <w:b/>
          <w:i/>
          <w:sz w:val="24"/>
        </w:rPr>
        <w:t>”</w:t>
      </w:r>
      <w:r w:rsidR="00916E88">
        <w:rPr>
          <w:sz w:val="24"/>
        </w:rPr>
        <w:t xml:space="preserve"> 12 divide</w:t>
      </w:r>
      <w:r>
        <w:rPr>
          <w:sz w:val="24"/>
        </w:rPr>
        <w:t xml:space="preserve"> the daylight from 6:00 a.m. to 6:00 p.m. into 12 hours with the sixth hour corresponding to midday, lunch time-John 4:6, 8!  See also 1 Kings 18:26-29.  The remaining 12 hours of nighttime were divided into 4 watches of 3 hours each in Jesus’ time, from </w:t>
      </w:r>
      <w:r w:rsidRPr="003141F0">
        <w:rPr>
          <w:b/>
          <w:i/>
          <w:sz w:val="24"/>
        </w:rPr>
        <w:t>“even”</w:t>
      </w:r>
      <w:r>
        <w:rPr>
          <w:sz w:val="24"/>
        </w:rPr>
        <w:t xml:space="preserve"> 6:00 p.m</w:t>
      </w:r>
      <w:r w:rsidR="003141F0">
        <w:rPr>
          <w:sz w:val="24"/>
        </w:rPr>
        <w:t>. to 6:00 a.m.</w:t>
      </w:r>
      <w:r>
        <w:rPr>
          <w:sz w:val="24"/>
        </w:rPr>
        <w:t xml:space="preserve"> </w:t>
      </w:r>
      <w:r w:rsidRPr="003141F0">
        <w:rPr>
          <w:b/>
          <w:i/>
          <w:sz w:val="24"/>
        </w:rPr>
        <w:t>“morning”</w:t>
      </w:r>
      <w:r>
        <w:rPr>
          <w:sz w:val="24"/>
        </w:rPr>
        <w:t xml:space="preserve"> Mark 13:35.</w:t>
      </w:r>
    </w:p>
    <w:p w:rsidR="00916E88" w:rsidRPr="00DB7D8C" w:rsidRDefault="00916E88" w:rsidP="00B341E3">
      <w:pPr>
        <w:spacing w:after="120"/>
        <w:jc w:val="both"/>
        <w:rPr>
          <w:b/>
          <w:i/>
          <w:color w:val="0000CC"/>
          <w:sz w:val="24"/>
        </w:rPr>
      </w:pPr>
      <w:r w:rsidRPr="00DB7D8C">
        <w:rPr>
          <w:b/>
          <w:i/>
          <w:color w:val="0000CC"/>
          <w:sz w:val="24"/>
        </w:rPr>
        <w:t>The Interval of “unleavened bread”</w:t>
      </w:r>
    </w:p>
    <w:p w:rsidR="00E93BF7" w:rsidRDefault="00E93BF7" w:rsidP="00B341E3">
      <w:pPr>
        <w:spacing w:after="120"/>
        <w:jc w:val="both"/>
        <w:rPr>
          <w:sz w:val="24"/>
        </w:rPr>
      </w:pPr>
      <w:r>
        <w:rPr>
          <w:sz w:val="24"/>
        </w:rPr>
        <w:t>This timing fixes the interval during which Israel had to observe the command</w:t>
      </w:r>
      <w:r w:rsidRPr="0015741D">
        <w:rPr>
          <w:sz w:val="24"/>
        </w:rPr>
        <w:t xml:space="preserve"> </w:t>
      </w:r>
      <w:r w:rsidRPr="00916E88">
        <w:rPr>
          <w:b/>
          <w:i/>
          <w:sz w:val="24"/>
        </w:rPr>
        <w:t>“Seven days shall ye eat unleavened bread”</w:t>
      </w:r>
      <w:r>
        <w:rPr>
          <w:sz w:val="24"/>
        </w:rPr>
        <w:t xml:space="preserve"> Exodus 12:15, </w:t>
      </w:r>
      <w:r w:rsidRPr="00916E88">
        <w:rPr>
          <w:b/>
          <w:i/>
          <w:sz w:val="24"/>
        </w:rPr>
        <w:t>“In the first month, on the fourteenth day of the month at even, ye shall eat unleavened bread, until the one and twentieth day of the month at even”</w:t>
      </w:r>
      <w:r>
        <w:rPr>
          <w:sz w:val="24"/>
        </w:rPr>
        <w:t xml:space="preserve"> Exodus 12:18.  This interval therefore consisted of seven full days, from 14</w:t>
      </w:r>
      <w:r w:rsidRPr="003141F0">
        <w:rPr>
          <w:sz w:val="24"/>
          <w:vertAlign w:val="superscript"/>
        </w:rPr>
        <w:t>th</w:t>
      </w:r>
      <w:r>
        <w:rPr>
          <w:sz w:val="24"/>
        </w:rPr>
        <w:t xml:space="preserve"> Abib or Nisan, Exodus 23:15, Nehemiah 2:1, or April, to 20</w:t>
      </w:r>
      <w:r w:rsidRPr="003141F0">
        <w:rPr>
          <w:sz w:val="24"/>
          <w:vertAlign w:val="superscript"/>
        </w:rPr>
        <w:t>th</w:t>
      </w:r>
      <w:r>
        <w:rPr>
          <w:sz w:val="24"/>
        </w:rPr>
        <w:t xml:space="preserve"> Nisan, inclusive, as Bro. Hutchings shows.  See middle of </w:t>
      </w:r>
      <w:r w:rsidRPr="00D86679">
        <w:rPr>
          <w:sz w:val="24"/>
        </w:rPr>
        <w:t>p</w:t>
      </w:r>
      <w:r w:rsidR="00CE60E2" w:rsidRPr="00D86679">
        <w:rPr>
          <w:sz w:val="24"/>
        </w:rPr>
        <w:t xml:space="preserve"> </w:t>
      </w:r>
      <w:r w:rsidRPr="00D86679">
        <w:rPr>
          <w:sz w:val="24"/>
        </w:rPr>
        <w:t>41</w:t>
      </w:r>
      <w:r>
        <w:rPr>
          <w:sz w:val="24"/>
        </w:rPr>
        <w:t xml:space="preserve">.  </w:t>
      </w:r>
      <w:r w:rsidRPr="00916E88">
        <w:rPr>
          <w:b/>
          <w:i/>
          <w:sz w:val="24"/>
        </w:rPr>
        <w:t>“The one and twentieth day of the month at even”</w:t>
      </w:r>
      <w:r>
        <w:rPr>
          <w:sz w:val="24"/>
        </w:rPr>
        <w:t xml:space="preserve"> must refer to the beginning of 21</w:t>
      </w:r>
      <w:r w:rsidRPr="003141F0">
        <w:rPr>
          <w:sz w:val="24"/>
          <w:vertAlign w:val="superscript"/>
        </w:rPr>
        <w:t>st</w:t>
      </w:r>
      <w:r>
        <w:rPr>
          <w:sz w:val="24"/>
        </w:rPr>
        <w:t xml:space="preserve"> Abib, or Nisan.  This timing also fixes when </w:t>
      </w:r>
      <w:r w:rsidRPr="00916E88">
        <w:rPr>
          <w:b/>
          <w:i/>
          <w:sz w:val="24"/>
        </w:rPr>
        <w:t>“a lamb for an house”</w:t>
      </w:r>
      <w:r>
        <w:rPr>
          <w:sz w:val="24"/>
        </w:rPr>
        <w:t xml:space="preserve"> was to be slain, Exodus 12:3</w:t>
      </w:r>
      <w:r w:rsidRPr="003141F0">
        <w:rPr>
          <w:sz w:val="24"/>
        </w:rPr>
        <w:t xml:space="preserve">.  </w:t>
      </w:r>
      <w:r w:rsidRPr="00916E88">
        <w:rPr>
          <w:b/>
          <w:i/>
          <w:sz w:val="24"/>
        </w:rPr>
        <w:t>“Ye shall keep it up until the fourteenth day of the same month: and the whole assembly of the congregation of Israel shall kill it in the evening”</w:t>
      </w:r>
      <w:r>
        <w:rPr>
          <w:sz w:val="24"/>
        </w:rPr>
        <w:t xml:space="preserve"> Exodus 12:6.  </w:t>
      </w:r>
      <w:r w:rsidRPr="00916E88">
        <w:rPr>
          <w:b/>
          <w:i/>
          <w:sz w:val="24"/>
        </w:rPr>
        <w:t>“In the evening”</w:t>
      </w:r>
      <w:r>
        <w:rPr>
          <w:sz w:val="24"/>
        </w:rPr>
        <w:t xml:space="preserve"> must here mean late on the day of 14</w:t>
      </w:r>
      <w:r w:rsidRPr="003141F0">
        <w:rPr>
          <w:sz w:val="24"/>
          <w:vertAlign w:val="superscript"/>
        </w:rPr>
        <w:t>th</w:t>
      </w:r>
      <w:r>
        <w:rPr>
          <w:sz w:val="24"/>
        </w:rPr>
        <w:t xml:space="preserve"> Nisan</w:t>
      </w:r>
      <w:r w:rsidR="00015547">
        <w:rPr>
          <w:sz w:val="24"/>
        </w:rPr>
        <w:t xml:space="preserve"> </w:t>
      </w:r>
      <w:r w:rsidR="00015547" w:rsidRPr="00015547">
        <w:rPr>
          <w:color w:val="0000CC"/>
          <w:sz w:val="24"/>
        </w:rPr>
        <w:t>[</w:t>
      </w:r>
      <w:r w:rsidR="00015547">
        <w:rPr>
          <w:color w:val="0000CC"/>
          <w:sz w:val="24"/>
        </w:rPr>
        <w:t xml:space="preserve">i.e. </w:t>
      </w:r>
      <w:r w:rsidR="00015547" w:rsidRPr="00015547">
        <w:rPr>
          <w:i/>
          <w:color w:val="0000CC"/>
          <w:sz w:val="24"/>
        </w:rPr>
        <w:t>towards</w:t>
      </w:r>
      <w:r w:rsidR="00015547">
        <w:rPr>
          <w:color w:val="0000CC"/>
          <w:sz w:val="24"/>
        </w:rPr>
        <w:t xml:space="preserve"> 6:00 p.m. </w:t>
      </w:r>
      <w:r w:rsidR="00015547" w:rsidRPr="00015547">
        <w:rPr>
          <w:i/>
          <w:color w:val="0000CC"/>
          <w:sz w:val="24"/>
        </w:rPr>
        <w:t>before</w:t>
      </w:r>
      <w:r w:rsidR="00015547">
        <w:rPr>
          <w:color w:val="0000CC"/>
          <w:sz w:val="24"/>
        </w:rPr>
        <w:t xml:space="preserve"> 6:01 p.m. Nisan 15</w:t>
      </w:r>
      <w:r w:rsidR="00015547" w:rsidRPr="00015547">
        <w:rPr>
          <w:color w:val="0000CC"/>
          <w:sz w:val="24"/>
          <w:vertAlign w:val="superscript"/>
        </w:rPr>
        <w:t>th</w:t>
      </w:r>
      <w:r w:rsidR="00015547" w:rsidRPr="00015547">
        <w:rPr>
          <w:color w:val="0000CC"/>
          <w:sz w:val="24"/>
        </w:rPr>
        <w:t>]</w:t>
      </w:r>
      <w:r>
        <w:rPr>
          <w:sz w:val="24"/>
        </w:rPr>
        <w:t>.  Compare Joshua 10:26, Judges 19:9, 1 Kings 18:29.  Early on the day of 14</w:t>
      </w:r>
      <w:r w:rsidRPr="00916E88">
        <w:rPr>
          <w:sz w:val="24"/>
          <w:vertAlign w:val="superscript"/>
        </w:rPr>
        <w:t>th</w:t>
      </w:r>
      <w:r>
        <w:rPr>
          <w:sz w:val="24"/>
        </w:rPr>
        <w:t xml:space="preserve"> Nisan </w:t>
      </w:r>
      <w:r w:rsidR="009321D4" w:rsidRPr="009321D4">
        <w:rPr>
          <w:color w:val="0000CC"/>
          <w:sz w:val="24"/>
        </w:rPr>
        <w:t>or at the beginning of Nisan 14</w:t>
      </w:r>
      <w:r w:rsidR="009321D4" w:rsidRPr="009321D4">
        <w:rPr>
          <w:color w:val="0000CC"/>
          <w:sz w:val="24"/>
          <w:vertAlign w:val="superscript"/>
        </w:rPr>
        <w:t>th</w:t>
      </w:r>
      <w:r w:rsidR="009321D4">
        <w:rPr>
          <w:sz w:val="24"/>
        </w:rPr>
        <w:t xml:space="preserve"> </w:t>
      </w:r>
      <w:r>
        <w:rPr>
          <w:sz w:val="24"/>
        </w:rPr>
        <w:t xml:space="preserve">is </w:t>
      </w:r>
      <w:r w:rsidRPr="00916E88">
        <w:rPr>
          <w:b/>
          <w:i/>
          <w:sz w:val="24"/>
        </w:rPr>
        <w:t>“at even”</w:t>
      </w:r>
      <w:r>
        <w:rPr>
          <w:sz w:val="24"/>
        </w:rPr>
        <w:t xml:space="preserve"> in this context</w:t>
      </w:r>
      <w:r w:rsidR="00015547">
        <w:rPr>
          <w:sz w:val="24"/>
        </w:rPr>
        <w:t xml:space="preserve"> </w:t>
      </w:r>
      <w:r w:rsidR="00015547" w:rsidRPr="00015547">
        <w:rPr>
          <w:color w:val="0000CC"/>
          <w:sz w:val="24"/>
        </w:rPr>
        <w:t xml:space="preserve">[i.e. </w:t>
      </w:r>
      <w:r w:rsidR="00015547" w:rsidRPr="00015547">
        <w:rPr>
          <w:i/>
          <w:color w:val="0000CC"/>
          <w:sz w:val="24"/>
        </w:rPr>
        <w:t>from</w:t>
      </w:r>
      <w:r w:rsidR="00015547" w:rsidRPr="00015547">
        <w:rPr>
          <w:color w:val="0000CC"/>
          <w:sz w:val="24"/>
        </w:rPr>
        <w:t xml:space="preserve"> 6:00 p.m.</w:t>
      </w:r>
      <w:r w:rsidR="00015547">
        <w:rPr>
          <w:color w:val="0000CC"/>
          <w:sz w:val="24"/>
        </w:rPr>
        <w:t xml:space="preserve"> </w:t>
      </w:r>
      <w:r w:rsidR="00015547" w:rsidRPr="00015547">
        <w:rPr>
          <w:i/>
          <w:color w:val="0000CC"/>
          <w:sz w:val="24"/>
        </w:rPr>
        <w:t>after</w:t>
      </w:r>
      <w:r w:rsidR="00015547">
        <w:rPr>
          <w:color w:val="0000CC"/>
          <w:sz w:val="24"/>
        </w:rPr>
        <w:t xml:space="preserve"> 5:59 p.m. Nisan 13</w:t>
      </w:r>
      <w:r w:rsidR="00015547" w:rsidRPr="00015547">
        <w:rPr>
          <w:color w:val="0000CC"/>
          <w:sz w:val="24"/>
          <w:vertAlign w:val="superscript"/>
        </w:rPr>
        <w:t>th</w:t>
      </w:r>
      <w:r w:rsidR="00015547" w:rsidRPr="00015547">
        <w:rPr>
          <w:color w:val="0000CC"/>
          <w:sz w:val="24"/>
        </w:rPr>
        <w:t>]</w:t>
      </w:r>
      <w:r>
        <w:rPr>
          <w:sz w:val="24"/>
        </w:rPr>
        <w:t>, see Exodus 12:18.  Bro. Hutchings states that the Passover lamb was to be killed in the morn</w:t>
      </w:r>
      <w:r w:rsidR="00916E88">
        <w:rPr>
          <w:sz w:val="24"/>
        </w:rPr>
        <w:t xml:space="preserve">ing, page 41 but Dr. Ruckman’s </w:t>
      </w:r>
      <w:r w:rsidR="00916E88" w:rsidRPr="00DB7D8C">
        <w:rPr>
          <w:color w:val="0000CC"/>
          <w:sz w:val="24"/>
        </w:rPr>
        <w:t>c</w:t>
      </w:r>
      <w:r w:rsidRPr="00DB7D8C">
        <w:rPr>
          <w:color w:val="0000CC"/>
          <w:sz w:val="24"/>
        </w:rPr>
        <w:t xml:space="preserve">ommentary </w:t>
      </w:r>
      <w:r w:rsidR="00DB7D8C" w:rsidRPr="00DB7D8C">
        <w:rPr>
          <w:i/>
          <w:color w:val="0000CC"/>
          <w:sz w:val="24"/>
        </w:rPr>
        <w:t>The Book of Exodus</w:t>
      </w:r>
      <w:r w:rsidR="00DB7D8C" w:rsidRPr="00DB7D8C">
        <w:rPr>
          <w:color w:val="0000CC"/>
          <w:sz w:val="24"/>
        </w:rPr>
        <w:t xml:space="preserve"> </w:t>
      </w:r>
      <w:r w:rsidR="00DB7D8C" w:rsidRPr="00D86679">
        <w:rPr>
          <w:sz w:val="24"/>
        </w:rPr>
        <w:t>p</w:t>
      </w:r>
      <w:r w:rsidRPr="00D86679">
        <w:rPr>
          <w:sz w:val="24"/>
        </w:rPr>
        <w:t xml:space="preserve"> 183</w:t>
      </w:r>
      <w:r>
        <w:rPr>
          <w:sz w:val="24"/>
        </w:rPr>
        <w:t xml:space="preserve"> states </w:t>
      </w:r>
      <w:r w:rsidRPr="00DB7D8C">
        <w:rPr>
          <w:i/>
          <w:color w:val="4F6228" w:themeColor="accent3" w:themeShade="80"/>
          <w:sz w:val="24"/>
        </w:rPr>
        <w:t>“According to the calculations of Ainsworth, Christ is slain within one hour of the regular time for killing the Passover lamb, and many converted Rabbis identify the cry of John 19:30 with the descent of the priest’s knife into the neck of the Paschal Lamb.”</w:t>
      </w:r>
      <w:r>
        <w:rPr>
          <w:sz w:val="24"/>
        </w:rPr>
        <w:t xml:space="preserve">  Matthew 27:46, 50 show that Jesus </w:t>
      </w:r>
      <w:r w:rsidRPr="00DB7D8C">
        <w:rPr>
          <w:b/>
          <w:i/>
          <w:sz w:val="24"/>
        </w:rPr>
        <w:t>“yielded up the ghost”</w:t>
      </w:r>
      <w:r>
        <w:rPr>
          <w:sz w:val="24"/>
        </w:rPr>
        <w:t xml:space="preserve"> shortly after </w:t>
      </w:r>
      <w:r w:rsidRPr="00DB7D8C">
        <w:rPr>
          <w:b/>
          <w:i/>
          <w:sz w:val="24"/>
        </w:rPr>
        <w:t>“the ninth hour”</w:t>
      </w:r>
      <w:r w:rsidR="009321D4">
        <w:rPr>
          <w:sz w:val="24"/>
        </w:rPr>
        <w:t xml:space="preserve"> </w:t>
      </w:r>
      <w:r>
        <w:rPr>
          <w:sz w:val="24"/>
        </w:rPr>
        <w:t>-</w:t>
      </w:r>
      <w:r w:rsidR="009321D4">
        <w:rPr>
          <w:sz w:val="24"/>
        </w:rPr>
        <w:t xml:space="preserve"> </w:t>
      </w:r>
      <w:r>
        <w:rPr>
          <w:sz w:val="24"/>
        </w:rPr>
        <w:t>a</w:t>
      </w:r>
      <w:r w:rsidR="00D86679">
        <w:rPr>
          <w:sz w:val="24"/>
        </w:rPr>
        <w:t>s Bro. Hutchings also says, pp</w:t>
      </w:r>
      <w:r>
        <w:rPr>
          <w:sz w:val="24"/>
        </w:rPr>
        <w:t xml:space="preserve"> 39, 41.</w:t>
      </w:r>
    </w:p>
    <w:p w:rsidR="00E93BF7" w:rsidRDefault="00E93BF7" w:rsidP="00B341E3">
      <w:pPr>
        <w:spacing w:after="120"/>
        <w:jc w:val="both"/>
        <w:rPr>
          <w:sz w:val="24"/>
        </w:rPr>
      </w:pPr>
      <w:r>
        <w:rPr>
          <w:sz w:val="24"/>
        </w:rPr>
        <w:t xml:space="preserve">Exodus 12:8, 11 state </w:t>
      </w:r>
      <w:r w:rsidRPr="00CE60E2">
        <w:rPr>
          <w:b/>
          <w:i/>
          <w:sz w:val="24"/>
        </w:rPr>
        <w:t>“they shall eat the flesh in that night...it is the Lord’s passover</w:t>
      </w:r>
      <w:r w:rsidR="00B62CF9" w:rsidRPr="00CE60E2">
        <w:rPr>
          <w:sz w:val="24"/>
        </w:rPr>
        <w:t>.</w:t>
      </w:r>
      <w:r w:rsidR="00B62CF9" w:rsidRPr="00CE60E2">
        <w:rPr>
          <w:b/>
          <w:i/>
          <w:sz w:val="24"/>
        </w:rPr>
        <w:t>”</w:t>
      </w:r>
      <w:r w:rsidRPr="00CE60E2">
        <w:rPr>
          <w:sz w:val="24"/>
        </w:rPr>
        <w:t xml:space="preserve">  </w:t>
      </w:r>
      <w:r w:rsidRPr="00CE60E2">
        <w:rPr>
          <w:b/>
          <w:i/>
          <w:sz w:val="24"/>
        </w:rPr>
        <w:t>“That night”</w:t>
      </w:r>
      <w:r>
        <w:rPr>
          <w:sz w:val="24"/>
        </w:rPr>
        <w:t xml:space="preserve"> must refer to 15</w:t>
      </w:r>
      <w:r w:rsidRPr="00CE60E2">
        <w:rPr>
          <w:sz w:val="24"/>
          <w:vertAlign w:val="superscript"/>
        </w:rPr>
        <w:t>th</w:t>
      </w:r>
      <w:r>
        <w:rPr>
          <w:sz w:val="24"/>
        </w:rPr>
        <w:t xml:space="preserve"> Nisan and </w:t>
      </w:r>
      <w:r w:rsidRPr="00CE60E2">
        <w:rPr>
          <w:b/>
          <w:i/>
          <w:sz w:val="24"/>
        </w:rPr>
        <w:t>“the feast of unleavened bread”</w:t>
      </w:r>
      <w:r>
        <w:rPr>
          <w:sz w:val="24"/>
        </w:rPr>
        <w:t xml:space="preserve"> Exodus 12:17, once again in the context.</w:t>
      </w:r>
    </w:p>
    <w:p w:rsidR="00D86679" w:rsidRPr="00D86679" w:rsidRDefault="00D86679" w:rsidP="00B341E3">
      <w:pPr>
        <w:spacing w:after="120"/>
        <w:jc w:val="both"/>
        <w:rPr>
          <w:b/>
          <w:i/>
          <w:color w:val="0000CC"/>
          <w:sz w:val="24"/>
        </w:rPr>
      </w:pPr>
      <w:r w:rsidRPr="00D86679">
        <w:rPr>
          <w:b/>
          <w:i/>
          <w:color w:val="0000CC"/>
          <w:sz w:val="24"/>
        </w:rPr>
        <w:t>The Beginning of “the Lord’s passover”</w:t>
      </w:r>
    </w:p>
    <w:p w:rsidR="00E93BF7" w:rsidRPr="008C6E0A" w:rsidRDefault="00E93BF7" w:rsidP="00B341E3">
      <w:pPr>
        <w:spacing w:after="120"/>
        <w:jc w:val="both"/>
        <w:rPr>
          <w:sz w:val="24"/>
        </w:rPr>
      </w:pPr>
      <w:r>
        <w:rPr>
          <w:sz w:val="24"/>
        </w:rPr>
        <w:t xml:space="preserve">The term </w:t>
      </w:r>
      <w:r w:rsidRPr="00D86679">
        <w:rPr>
          <w:b/>
          <w:i/>
          <w:sz w:val="24"/>
        </w:rPr>
        <w:t>“at even”</w:t>
      </w:r>
      <w:r>
        <w:rPr>
          <w:sz w:val="24"/>
        </w:rPr>
        <w:t xml:space="preserve"> is used subsequently to designate the beginning of </w:t>
      </w:r>
      <w:r w:rsidRPr="00D86679">
        <w:rPr>
          <w:b/>
          <w:i/>
          <w:sz w:val="24"/>
        </w:rPr>
        <w:t>“the Lord’s passover”</w:t>
      </w:r>
      <w:r>
        <w:rPr>
          <w:sz w:val="24"/>
        </w:rPr>
        <w:t xml:space="preserve"> Leviticus 23:5, Numbers 9:5 </w:t>
      </w:r>
      <w:r w:rsidR="00FE7B85">
        <w:rPr>
          <w:b/>
          <w:i/>
          <w:sz w:val="24"/>
        </w:rPr>
        <w:t>“I</w:t>
      </w:r>
      <w:r w:rsidRPr="00D86679">
        <w:rPr>
          <w:b/>
          <w:i/>
          <w:sz w:val="24"/>
        </w:rPr>
        <w:t>n the fourteenth day of the first month”</w:t>
      </w:r>
      <w:r>
        <w:rPr>
          <w:sz w:val="24"/>
        </w:rPr>
        <w:t xml:space="preserve"> and Leviticus 23:6 matches Exodus 12:17 because it states </w:t>
      </w:r>
      <w:r w:rsidRPr="00D86679">
        <w:rPr>
          <w:b/>
          <w:i/>
          <w:sz w:val="24"/>
        </w:rPr>
        <w:t>“on the fifteenth day of the same month is the feast of unleavened bread</w:t>
      </w:r>
      <w:r w:rsidR="00B62CF9" w:rsidRPr="00D86679">
        <w:rPr>
          <w:sz w:val="24"/>
        </w:rPr>
        <w:t>.</w:t>
      </w:r>
      <w:r w:rsidR="00B62CF9" w:rsidRPr="00D86679">
        <w:rPr>
          <w:b/>
          <w:i/>
          <w:sz w:val="24"/>
        </w:rPr>
        <w:t>”</w:t>
      </w:r>
      <w:r>
        <w:rPr>
          <w:sz w:val="24"/>
        </w:rPr>
        <w:t xml:space="preserve">  See also Numbers 28:17.  Deuteronomy 16:6 states </w:t>
      </w:r>
      <w:r w:rsidRPr="00D86679">
        <w:rPr>
          <w:b/>
          <w:i/>
          <w:sz w:val="24"/>
        </w:rPr>
        <w:t>“thou shalt sacrifice the passover at even, at the going down of the sun</w:t>
      </w:r>
      <w:r w:rsidR="00B62CF9" w:rsidRPr="00D86679">
        <w:rPr>
          <w:sz w:val="24"/>
        </w:rPr>
        <w:t>.</w:t>
      </w:r>
      <w:r w:rsidR="00B62CF9" w:rsidRPr="00D86679">
        <w:rPr>
          <w:b/>
          <w:i/>
          <w:sz w:val="24"/>
        </w:rPr>
        <w:t>”</w:t>
      </w:r>
      <w:r>
        <w:rPr>
          <w:sz w:val="24"/>
        </w:rPr>
        <w:t xml:space="preserve">  See also Deuteronomy 16:4.  There is no contradiction with Exodus 12, if one is careful to observe the context and the additional note, quoted on every Remembrance Day.  What is consistent in all these references so far is that </w:t>
      </w:r>
      <w:r w:rsidRPr="00D86679">
        <w:rPr>
          <w:b/>
          <w:i/>
          <w:sz w:val="24"/>
        </w:rPr>
        <w:t>“the feast of unleavened bread”</w:t>
      </w:r>
      <w:r>
        <w:rPr>
          <w:sz w:val="24"/>
        </w:rPr>
        <w:t xml:space="preserve"> </w:t>
      </w:r>
      <w:r w:rsidR="00CB3721" w:rsidRPr="00CB3721">
        <w:rPr>
          <w:color w:val="0000CC"/>
          <w:sz w:val="24"/>
        </w:rPr>
        <w:t>as such</w:t>
      </w:r>
      <w:r w:rsidR="00CB3721">
        <w:rPr>
          <w:sz w:val="24"/>
        </w:rPr>
        <w:t xml:space="preserve"> </w:t>
      </w:r>
      <w:r>
        <w:rPr>
          <w:sz w:val="24"/>
        </w:rPr>
        <w:t>takes place on 15</w:t>
      </w:r>
      <w:r w:rsidRPr="00381C98">
        <w:rPr>
          <w:sz w:val="24"/>
          <w:vertAlign w:val="superscript"/>
        </w:rPr>
        <w:t>th</w:t>
      </w:r>
      <w:r>
        <w:rPr>
          <w:sz w:val="24"/>
        </w:rPr>
        <w:t xml:space="preserve"> Nisan, </w:t>
      </w:r>
      <w:r w:rsidRPr="00381C98">
        <w:rPr>
          <w:b/>
          <w:i/>
          <w:sz w:val="24"/>
        </w:rPr>
        <w:t>“this selfsame day”</w:t>
      </w:r>
      <w:r>
        <w:rPr>
          <w:sz w:val="24"/>
        </w:rPr>
        <w:t xml:space="preserve"> of Exodus 12:17 being also </w:t>
      </w:r>
      <w:r w:rsidRPr="00381C98">
        <w:rPr>
          <w:b/>
          <w:i/>
          <w:sz w:val="24"/>
        </w:rPr>
        <w:t>“that night”</w:t>
      </w:r>
      <w:r>
        <w:rPr>
          <w:sz w:val="24"/>
        </w:rPr>
        <w:t xml:space="preserve"> of Exodus 12:8, </w:t>
      </w:r>
      <w:r w:rsidRPr="00381C98">
        <w:rPr>
          <w:b/>
          <w:i/>
          <w:sz w:val="24"/>
        </w:rPr>
        <w:t>“this night”</w:t>
      </w:r>
      <w:r>
        <w:rPr>
          <w:sz w:val="24"/>
        </w:rPr>
        <w:t xml:space="preserve"> Exodus 12:12 and </w:t>
      </w:r>
      <w:r w:rsidRPr="00381C98">
        <w:rPr>
          <w:b/>
          <w:i/>
          <w:sz w:val="24"/>
        </w:rPr>
        <w:t>“this day”</w:t>
      </w:r>
      <w:r>
        <w:rPr>
          <w:sz w:val="24"/>
        </w:rPr>
        <w:t xml:space="preserve"> Exodus 12:14.  However, </w:t>
      </w:r>
      <w:r w:rsidRPr="000527BF">
        <w:rPr>
          <w:b/>
          <w:i/>
          <w:sz w:val="24"/>
        </w:rPr>
        <w:t>“the Lord’s passover”</w:t>
      </w:r>
      <w:r>
        <w:rPr>
          <w:sz w:val="24"/>
        </w:rPr>
        <w:t xml:space="preserve"> </w:t>
      </w:r>
      <w:r>
        <w:rPr>
          <w:i/>
          <w:sz w:val="24"/>
        </w:rPr>
        <w:t xml:space="preserve">begins </w:t>
      </w:r>
      <w:r>
        <w:rPr>
          <w:sz w:val="24"/>
        </w:rPr>
        <w:t>on 14</w:t>
      </w:r>
      <w:r w:rsidRPr="00381C98">
        <w:rPr>
          <w:sz w:val="24"/>
          <w:vertAlign w:val="superscript"/>
        </w:rPr>
        <w:t>th</w:t>
      </w:r>
      <w:r>
        <w:rPr>
          <w:sz w:val="24"/>
        </w:rPr>
        <w:t xml:space="preserve"> Nisan, Leviticus 23:5, with the sacrifice </w:t>
      </w:r>
      <w:r w:rsidRPr="000527BF">
        <w:rPr>
          <w:b/>
          <w:i/>
          <w:sz w:val="24"/>
        </w:rPr>
        <w:t>“at the going down of the sun”</w:t>
      </w:r>
      <w:r>
        <w:rPr>
          <w:sz w:val="24"/>
        </w:rPr>
        <w:t xml:space="preserve"> of the lamb which is called </w:t>
      </w:r>
      <w:r w:rsidRPr="000527BF">
        <w:rPr>
          <w:b/>
          <w:i/>
          <w:sz w:val="24"/>
        </w:rPr>
        <w:t>“the passover</w:t>
      </w:r>
      <w:r w:rsidR="00B62CF9" w:rsidRPr="000527BF">
        <w:rPr>
          <w:b/>
          <w:i/>
          <w:sz w:val="24"/>
        </w:rPr>
        <w:t>”</w:t>
      </w:r>
      <w:r w:rsidR="008C6E0A">
        <w:rPr>
          <w:sz w:val="24"/>
        </w:rPr>
        <w:t xml:space="preserve"> </w:t>
      </w:r>
      <w:r w:rsidR="008C6E0A" w:rsidRPr="008C6E0A">
        <w:rPr>
          <w:color w:val="0000CC"/>
          <w:sz w:val="24"/>
        </w:rPr>
        <w:t>Deuteronomy 16:6</w:t>
      </w:r>
      <w:r w:rsidR="008C6E0A">
        <w:rPr>
          <w:sz w:val="24"/>
        </w:rPr>
        <w:t>.</w:t>
      </w:r>
    </w:p>
    <w:p w:rsidR="000527BF" w:rsidRDefault="000527BF">
      <w:pPr>
        <w:overflowPunct/>
        <w:autoSpaceDE/>
        <w:autoSpaceDN/>
        <w:adjustRightInd/>
        <w:textAlignment w:val="auto"/>
        <w:rPr>
          <w:sz w:val="24"/>
        </w:rPr>
      </w:pPr>
      <w:r>
        <w:rPr>
          <w:sz w:val="24"/>
        </w:rPr>
        <w:br w:type="page"/>
      </w:r>
    </w:p>
    <w:p w:rsidR="000527BF" w:rsidRPr="000527BF" w:rsidRDefault="000527BF" w:rsidP="00B341E3">
      <w:pPr>
        <w:spacing w:after="120"/>
        <w:jc w:val="both"/>
        <w:rPr>
          <w:b/>
          <w:i/>
          <w:color w:val="0000CC"/>
          <w:sz w:val="24"/>
        </w:rPr>
      </w:pPr>
      <w:r w:rsidRPr="000527BF">
        <w:rPr>
          <w:b/>
          <w:i/>
          <w:color w:val="0000CC"/>
          <w:sz w:val="24"/>
        </w:rPr>
        <w:lastRenderedPageBreak/>
        <w:t>The 7-Day “feast of unleavened bread”</w:t>
      </w:r>
    </w:p>
    <w:p w:rsidR="00E93BF7" w:rsidRDefault="00435AC1" w:rsidP="00B341E3">
      <w:pPr>
        <w:spacing w:after="120"/>
        <w:jc w:val="both"/>
        <w:rPr>
          <w:sz w:val="24"/>
        </w:rPr>
      </w:pPr>
      <w:r>
        <w:rPr>
          <w:sz w:val="24"/>
        </w:rPr>
        <w:t>Later</w:t>
      </w:r>
      <w:r w:rsidR="00E93BF7">
        <w:rPr>
          <w:sz w:val="24"/>
        </w:rPr>
        <w:t xml:space="preserve"> </w:t>
      </w:r>
      <w:r w:rsidR="00E93BF7" w:rsidRPr="00381C98">
        <w:rPr>
          <w:b/>
          <w:i/>
          <w:sz w:val="24"/>
        </w:rPr>
        <w:t>“the children of Israel”</w:t>
      </w:r>
      <w:r w:rsidR="00E93BF7">
        <w:rPr>
          <w:sz w:val="24"/>
        </w:rPr>
        <w:t xml:space="preserve"> are said to have</w:t>
      </w:r>
      <w:r w:rsidR="00E93BF7" w:rsidRPr="000527BF">
        <w:rPr>
          <w:sz w:val="24"/>
        </w:rPr>
        <w:t xml:space="preserve"> </w:t>
      </w:r>
      <w:r w:rsidR="00E93BF7" w:rsidRPr="000527BF">
        <w:rPr>
          <w:b/>
          <w:i/>
          <w:sz w:val="24"/>
        </w:rPr>
        <w:t>“kept the feast of unleavened bread seven days”</w:t>
      </w:r>
      <w:r>
        <w:rPr>
          <w:sz w:val="24"/>
        </w:rPr>
        <w:t xml:space="preserve"> 2 Chronicles 30:21 </w:t>
      </w:r>
      <w:r w:rsidR="00E93BF7">
        <w:rPr>
          <w:sz w:val="24"/>
        </w:rPr>
        <w:t xml:space="preserve">after they </w:t>
      </w:r>
      <w:r w:rsidR="00E93BF7" w:rsidRPr="000527BF">
        <w:rPr>
          <w:b/>
          <w:i/>
          <w:sz w:val="24"/>
        </w:rPr>
        <w:t>“killed the passover”</w:t>
      </w:r>
      <w:r w:rsidR="00E93BF7">
        <w:rPr>
          <w:sz w:val="24"/>
        </w:rPr>
        <w:t xml:space="preserve"> Ezra 6:20, 22.  These references show that </w:t>
      </w:r>
      <w:r w:rsidR="00E93BF7" w:rsidRPr="000527BF">
        <w:rPr>
          <w:b/>
          <w:i/>
          <w:sz w:val="24"/>
        </w:rPr>
        <w:t>“the feast of unleavened bread”</w:t>
      </w:r>
      <w:r w:rsidR="00E93BF7">
        <w:rPr>
          <w:sz w:val="24"/>
        </w:rPr>
        <w:t xml:space="preserve"> can refer to </w:t>
      </w:r>
      <w:r w:rsidR="00E93BF7" w:rsidRPr="000527BF">
        <w:rPr>
          <w:b/>
          <w:i/>
          <w:sz w:val="24"/>
        </w:rPr>
        <w:t>“the days of unleavened bread”</w:t>
      </w:r>
      <w:r w:rsidR="00381C98">
        <w:rPr>
          <w:sz w:val="24"/>
        </w:rPr>
        <w:t xml:space="preserve"> Acts 12:3.  See Dr. Gipp, </w:t>
      </w:r>
      <w:r w:rsidR="00E93BF7" w:rsidRPr="00381C98">
        <w:rPr>
          <w:i/>
          <w:sz w:val="24"/>
        </w:rPr>
        <w:t>The An</w:t>
      </w:r>
      <w:r w:rsidR="00381C98" w:rsidRPr="00381C98">
        <w:rPr>
          <w:i/>
          <w:sz w:val="24"/>
        </w:rPr>
        <w:t>swer Book</w:t>
      </w:r>
      <w:r w:rsidR="00E93BF7">
        <w:rPr>
          <w:sz w:val="24"/>
        </w:rPr>
        <w:t xml:space="preserve">, </w:t>
      </w:r>
      <w:r w:rsidR="000527BF" w:rsidRPr="000527BF">
        <w:rPr>
          <w:color w:val="0000CC"/>
          <w:sz w:val="24"/>
        </w:rPr>
        <w:t>Question #2</w:t>
      </w:r>
      <w:r w:rsidR="000527BF">
        <w:rPr>
          <w:sz w:val="24"/>
        </w:rPr>
        <w:t xml:space="preserve">, </w:t>
      </w:r>
      <w:r w:rsidR="00E93BF7">
        <w:rPr>
          <w:sz w:val="24"/>
        </w:rPr>
        <w:t>page 7.  See also Exodus 23:15, 34:18.  Again, one must observe the context!</w:t>
      </w:r>
    </w:p>
    <w:p w:rsidR="00E93BF7" w:rsidRDefault="00E93BF7" w:rsidP="00B341E3">
      <w:pPr>
        <w:spacing w:after="120"/>
        <w:jc w:val="both"/>
        <w:rPr>
          <w:sz w:val="24"/>
        </w:rPr>
      </w:pPr>
      <w:r>
        <w:rPr>
          <w:sz w:val="24"/>
        </w:rPr>
        <w:t>2 Chron</w:t>
      </w:r>
      <w:r w:rsidR="00CE2ED1">
        <w:rPr>
          <w:sz w:val="24"/>
        </w:rPr>
        <w:t>icles 30:18, 35:17, Ezra 6:19-</w:t>
      </w:r>
      <w:r w:rsidR="00CE2ED1" w:rsidRPr="00CE2ED1">
        <w:rPr>
          <w:color w:val="0000CC"/>
          <w:sz w:val="24"/>
        </w:rPr>
        <w:t>22</w:t>
      </w:r>
      <w:r>
        <w:rPr>
          <w:sz w:val="24"/>
        </w:rPr>
        <w:t xml:space="preserve"> also reveal that Israel </w:t>
      </w:r>
      <w:r w:rsidRPr="000527BF">
        <w:rPr>
          <w:b/>
          <w:i/>
          <w:sz w:val="24"/>
        </w:rPr>
        <w:t>“did...eat the passover”</w:t>
      </w:r>
      <w:r>
        <w:rPr>
          <w:sz w:val="24"/>
        </w:rPr>
        <w:t xml:space="preserve"> before they </w:t>
      </w:r>
      <w:r w:rsidRPr="000527BF">
        <w:rPr>
          <w:b/>
          <w:i/>
          <w:sz w:val="24"/>
        </w:rPr>
        <w:t>“kept the feast of unleavened bread seven days</w:t>
      </w:r>
      <w:r w:rsidR="00B62CF9" w:rsidRPr="000527BF">
        <w:rPr>
          <w:sz w:val="24"/>
        </w:rPr>
        <w:t>.</w:t>
      </w:r>
      <w:r w:rsidR="00B62CF9" w:rsidRPr="000527BF">
        <w:rPr>
          <w:b/>
          <w:i/>
          <w:sz w:val="24"/>
        </w:rPr>
        <w:t>”</w:t>
      </w:r>
      <w:r>
        <w:rPr>
          <w:sz w:val="24"/>
        </w:rPr>
        <w:t xml:space="preserve">  This is important because when Israel ate the </w:t>
      </w:r>
      <w:r w:rsidR="00215C1D">
        <w:rPr>
          <w:sz w:val="24"/>
        </w:rPr>
        <w:t>Passover</w:t>
      </w:r>
      <w:r>
        <w:rPr>
          <w:sz w:val="24"/>
        </w:rPr>
        <w:t xml:space="preserve">, they were commanded to </w:t>
      </w:r>
      <w:r w:rsidRPr="000527BF">
        <w:rPr>
          <w:b/>
          <w:i/>
          <w:sz w:val="24"/>
        </w:rPr>
        <w:t>“let nothing of it remain until the morning”</w:t>
      </w:r>
      <w:r>
        <w:rPr>
          <w:sz w:val="24"/>
        </w:rPr>
        <w:t xml:space="preserve"> Exodus 12:10.  Exodus 34:25 states </w:t>
      </w:r>
      <w:r w:rsidRPr="000527BF">
        <w:rPr>
          <w:b/>
          <w:i/>
          <w:sz w:val="24"/>
        </w:rPr>
        <w:t>“neither shall the sacrifice of the feast of the passover be left unto the morning”</w:t>
      </w:r>
      <w:r>
        <w:rPr>
          <w:sz w:val="24"/>
        </w:rPr>
        <w:t xml:space="preserve"> and Numbers 33:3 refers to </w:t>
      </w:r>
      <w:r w:rsidRPr="000527BF">
        <w:rPr>
          <w:b/>
          <w:i/>
          <w:sz w:val="24"/>
        </w:rPr>
        <w:t>“the fifteenth day of the month; on the morrow after the passover</w:t>
      </w:r>
      <w:r w:rsidR="00B62CF9" w:rsidRPr="000527BF">
        <w:rPr>
          <w:sz w:val="24"/>
        </w:rPr>
        <w:t>.</w:t>
      </w:r>
      <w:r w:rsidR="00B62CF9" w:rsidRPr="000527BF">
        <w:rPr>
          <w:b/>
          <w:i/>
          <w:sz w:val="24"/>
        </w:rPr>
        <w:t>”</w:t>
      </w:r>
      <w:r>
        <w:rPr>
          <w:sz w:val="24"/>
        </w:rPr>
        <w:t xml:space="preserve">  Exodus 34:25 is the first explicit reference to </w:t>
      </w:r>
      <w:r w:rsidRPr="000527BF">
        <w:rPr>
          <w:b/>
          <w:i/>
          <w:sz w:val="24"/>
        </w:rPr>
        <w:t>“the feast of the passover”</w:t>
      </w:r>
      <w:r>
        <w:rPr>
          <w:sz w:val="24"/>
        </w:rPr>
        <w:t xml:space="preserve"> and shows that it coincides with </w:t>
      </w:r>
      <w:r w:rsidRPr="000527BF">
        <w:rPr>
          <w:b/>
          <w:i/>
          <w:sz w:val="24"/>
        </w:rPr>
        <w:t>“the feast of unleavened bread”</w:t>
      </w:r>
      <w:r>
        <w:rPr>
          <w:sz w:val="24"/>
        </w:rPr>
        <w:t xml:space="preserve"> on 15</w:t>
      </w:r>
      <w:r w:rsidRPr="000527BF">
        <w:rPr>
          <w:sz w:val="24"/>
          <w:vertAlign w:val="superscript"/>
        </w:rPr>
        <w:t>th</w:t>
      </w:r>
      <w:r>
        <w:rPr>
          <w:sz w:val="24"/>
        </w:rPr>
        <w:t xml:space="preserve"> Nisan but must terminate at or before 6:00 a.m. on Nisan 15</w:t>
      </w:r>
      <w:r w:rsidRPr="000527BF">
        <w:rPr>
          <w:sz w:val="24"/>
          <w:vertAlign w:val="superscript"/>
        </w:rPr>
        <w:t>th</w:t>
      </w:r>
      <w:r>
        <w:rPr>
          <w:sz w:val="24"/>
        </w:rPr>
        <w:t xml:space="preserve">.  By contrast, </w:t>
      </w:r>
      <w:r w:rsidRPr="000527BF">
        <w:rPr>
          <w:b/>
          <w:i/>
          <w:sz w:val="24"/>
        </w:rPr>
        <w:t>“the feast of unleavened bread”</w:t>
      </w:r>
      <w:r>
        <w:rPr>
          <w:sz w:val="24"/>
        </w:rPr>
        <w:t xml:space="preserve"> continues </w:t>
      </w:r>
      <w:r w:rsidRPr="000527BF">
        <w:rPr>
          <w:b/>
          <w:i/>
          <w:sz w:val="24"/>
        </w:rPr>
        <w:t>“until the one and twentieth day of the month at even”</w:t>
      </w:r>
      <w:r>
        <w:rPr>
          <w:sz w:val="24"/>
        </w:rPr>
        <w:t xml:space="preserve"> </w:t>
      </w:r>
      <w:r w:rsidR="00CE2ED1" w:rsidRPr="00CE2ED1">
        <w:rPr>
          <w:color w:val="0000CC"/>
          <w:sz w:val="24"/>
        </w:rPr>
        <w:t>Exodus 12:18</w:t>
      </w:r>
      <w:r w:rsidR="00CE2ED1">
        <w:rPr>
          <w:sz w:val="24"/>
        </w:rPr>
        <w:t xml:space="preserve"> </w:t>
      </w:r>
      <w:r>
        <w:rPr>
          <w:sz w:val="24"/>
        </w:rPr>
        <w:t>or 6:00 p.m. at the end of 20</w:t>
      </w:r>
      <w:r w:rsidRPr="000527BF">
        <w:rPr>
          <w:sz w:val="24"/>
          <w:vertAlign w:val="superscript"/>
        </w:rPr>
        <w:t>th</w:t>
      </w:r>
      <w:r>
        <w:rPr>
          <w:sz w:val="24"/>
        </w:rPr>
        <w:t xml:space="preserve"> Nisan, seven days in total, according to Exodus 12</w:t>
      </w:r>
      <w:r w:rsidR="00CE2ED1" w:rsidRPr="00CE2ED1">
        <w:rPr>
          <w:color w:val="0000CC"/>
          <w:sz w:val="24"/>
        </w:rPr>
        <w:t>:18</w:t>
      </w:r>
      <w:r>
        <w:rPr>
          <w:sz w:val="24"/>
        </w:rPr>
        <w:t xml:space="preserve">.  </w:t>
      </w:r>
      <w:r w:rsidR="0036240C" w:rsidRPr="00D816A5">
        <w:rPr>
          <w:color w:val="0000CC"/>
          <w:sz w:val="24"/>
        </w:rPr>
        <w:t xml:space="preserve">The </w:t>
      </w:r>
      <w:r w:rsidR="0036240C" w:rsidRPr="008C6E0A">
        <w:rPr>
          <w:i/>
          <w:color w:val="0000CC"/>
          <w:sz w:val="24"/>
        </w:rPr>
        <w:t>beginning</w:t>
      </w:r>
      <w:r w:rsidR="0036240C" w:rsidRPr="00D816A5">
        <w:rPr>
          <w:color w:val="0000CC"/>
          <w:sz w:val="24"/>
        </w:rPr>
        <w:t xml:space="preserve"> of </w:t>
      </w:r>
      <w:r w:rsidR="0036240C" w:rsidRPr="00D816A5">
        <w:rPr>
          <w:b/>
          <w:i/>
          <w:color w:val="0000CC"/>
          <w:sz w:val="24"/>
        </w:rPr>
        <w:t xml:space="preserve">“the </w:t>
      </w:r>
      <w:r w:rsidR="0036240C" w:rsidRPr="00031F07">
        <w:rPr>
          <w:b/>
          <w:i/>
          <w:color w:val="0000CC"/>
          <w:sz w:val="24"/>
          <w:u w:val="single"/>
        </w:rPr>
        <w:t>feast of</w:t>
      </w:r>
      <w:r w:rsidR="0036240C" w:rsidRPr="00D816A5">
        <w:rPr>
          <w:b/>
          <w:i/>
          <w:color w:val="0000CC"/>
          <w:sz w:val="24"/>
        </w:rPr>
        <w:t xml:space="preserve"> unleavened bread</w:t>
      </w:r>
      <w:r w:rsidR="0036240C" w:rsidRPr="00FC31FF">
        <w:rPr>
          <w:b/>
          <w:i/>
          <w:color w:val="0000CC"/>
          <w:sz w:val="24"/>
        </w:rPr>
        <w:t>”</w:t>
      </w:r>
      <w:r w:rsidR="0036240C" w:rsidRPr="00FC31FF">
        <w:rPr>
          <w:color w:val="0000CC"/>
          <w:sz w:val="24"/>
        </w:rPr>
        <w:t xml:space="preserve"> Exodus </w:t>
      </w:r>
      <w:r w:rsidR="00FC31FF" w:rsidRPr="00FC31FF">
        <w:rPr>
          <w:color w:val="0000CC"/>
          <w:sz w:val="24"/>
        </w:rPr>
        <w:t xml:space="preserve">12:17, </w:t>
      </w:r>
      <w:r w:rsidR="0036240C" w:rsidRPr="00FC31FF">
        <w:rPr>
          <w:color w:val="0000CC"/>
          <w:sz w:val="24"/>
        </w:rPr>
        <w:t>23:15, 34:18</w:t>
      </w:r>
      <w:r w:rsidR="00FC31FF">
        <w:rPr>
          <w:sz w:val="24"/>
        </w:rPr>
        <w:t xml:space="preserve"> </w:t>
      </w:r>
      <w:r w:rsidR="0036240C">
        <w:rPr>
          <w:color w:val="0000CC"/>
          <w:sz w:val="24"/>
        </w:rPr>
        <w:t>is e</w:t>
      </w:r>
      <w:r w:rsidR="00D816A5" w:rsidRPr="00D816A5">
        <w:rPr>
          <w:color w:val="0000CC"/>
          <w:sz w:val="24"/>
        </w:rPr>
        <w:t xml:space="preserve">ating unleavened bread </w:t>
      </w:r>
      <w:r w:rsidR="00D816A5" w:rsidRPr="00D816A5">
        <w:rPr>
          <w:b/>
          <w:i/>
          <w:color w:val="0000CC"/>
          <w:sz w:val="24"/>
        </w:rPr>
        <w:t xml:space="preserve">“on the </w:t>
      </w:r>
      <w:r w:rsidR="00D816A5" w:rsidRPr="00031F07">
        <w:rPr>
          <w:b/>
          <w:i/>
          <w:color w:val="0000CC"/>
          <w:sz w:val="24"/>
          <w:u w:val="single"/>
        </w:rPr>
        <w:t>fourteenth day</w:t>
      </w:r>
      <w:r w:rsidR="00D816A5" w:rsidRPr="00D816A5">
        <w:rPr>
          <w:b/>
          <w:i/>
          <w:color w:val="0000CC"/>
          <w:sz w:val="24"/>
        </w:rPr>
        <w:t xml:space="preserve"> of the month at even”</w:t>
      </w:r>
      <w:r w:rsidR="00D816A5" w:rsidRPr="00D816A5">
        <w:rPr>
          <w:color w:val="0000CC"/>
          <w:sz w:val="24"/>
        </w:rPr>
        <w:t xml:space="preserve"> Exodus 12:18</w:t>
      </w:r>
      <w:r w:rsidR="0036240C" w:rsidRPr="0036240C">
        <w:rPr>
          <w:sz w:val="24"/>
        </w:rPr>
        <w:t>.</w:t>
      </w:r>
      <w:r w:rsidR="00D816A5">
        <w:rPr>
          <w:sz w:val="24"/>
        </w:rPr>
        <w:t xml:space="preserve">  </w:t>
      </w:r>
      <w:r>
        <w:rPr>
          <w:sz w:val="24"/>
        </w:rPr>
        <w:t>However, Exodus 12:17</w:t>
      </w:r>
      <w:r w:rsidR="00435AC1">
        <w:rPr>
          <w:sz w:val="24"/>
        </w:rPr>
        <w:t xml:space="preserve"> </w:t>
      </w:r>
      <w:r>
        <w:rPr>
          <w:sz w:val="24"/>
        </w:rPr>
        <w:t>-</w:t>
      </w:r>
      <w:r w:rsidR="00435AC1">
        <w:rPr>
          <w:sz w:val="24"/>
        </w:rPr>
        <w:t xml:space="preserve"> </w:t>
      </w:r>
      <w:r>
        <w:rPr>
          <w:sz w:val="24"/>
        </w:rPr>
        <w:t>note the italics again!</w:t>
      </w:r>
      <w:r w:rsidR="000527BF">
        <w:rPr>
          <w:sz w:val="24"/>
        </w:rPr>
        <w:t xml:space="preserve"> </w:t>
      </w:r>
      <w:r>
        <w:rPr>
          <w:sz w:val="24"/>
        </w:rPr>
        <w:t>-</w:t>
      </w:r>
      <w:r w:rsidR="000527BF">
        <w:rPr>
          <w:sz w:val="24"/>
        </w:rPr>
        <w:t xml:space="preserve"> </w:t>
      </w:r>
      <w:r>
        <w:rPr>
          <w:sz w:val="24"/>
        </w:rPr>
        <w:t>and Leviticus 23:6 attach a special significance to the meal of Nisan 15</w:t>
      </w:r>
      <w:r w:rsidRPr="000527BF">
        <w:rPr>
          <w:sz w:val="24"/>
          <w:vertAlign w:val="superscript"/>
        </w:rPr>
        <w:t>th</w:t>
      </w:r>
      <w:r>
        <w:rPr>
          <w:sz w:val="24"/>
        </w:rPr>
        <w:t xml:space="preserve"> between 6:00 p.m. and 6:00 a.m. as the actual </w:t>
      </w:r>
      <w:r w:rsidRPr="000527BF">
        <w:rPr>
          <w:b/>
          <w:i/>
          <w:sz w:val="24"/>
        </w:rPr>
        <w:t>“feast of unleavened bread”</w:t>
      </w:r>
      <w:r>
        <w:rPr>
          <w:sz w:val="24"/>
        </w:rPr>
        <w:t xml:space="preserve"> coinciding with </w:t>
      </w:r>
      <w:r w:rsidRPr="000527BF">
        <w:rPr>
          <w:b/>
          <w:i/>
          <w:sz w:val="24"/>
        </w:rPr>
        <w:t>“the feast of the passover</w:t>
      </w:r>
      <w:r w:rsidR="00B62CF9" w:rsidRPr="000527BF">
        <w:rPr>
          <w:sz w:val="24"/>
        </w:rPr>
        <w:t>.</w:t>
      </w:r>
      <w:r w:rsidR="00B62CF9" w:rsidRPr="000527BF">
        <w:rPr>
          <w:b/>
          <w:i/>
          <w:sz w:val="24"/>
        </w:rPr>
        <w:t>”</w:t>
      </w:r>
      <w:r w:rsidR="00A20759" w:rsidRPr="00A20759">
        <w:rPr>
          <w:noProof/>
          <w:lang w:val="en-GB"/>
        </w:rPr>
        <w:t xml:space="preserve"> </w:t>
      </w:r>
    </w:p>
    <w:p w:rsidR="00F93D70" w:rsidRPr="00F93D70" w:rsidRDefault="00F93D70" w:rsidP="00B341E3">
      <w:pPr>
        <w:spacing w:after="120"/>
        <w:jc w:val="both"/>
        <w:rPr>
          <w:i/>
          <w:color w:val="0000CC"/>
          <w:sz w:val="24"/>
        </w:rPr>
      </w:pPr>
      <w:r w:rsidRPr="00F93D70">
        <w:rPr>
          <w:b/>
          <w:i/>
          <w:color w:val="0000CC"/>
          <w:sz w:val="24"/>
        </w:rPr>
        <w:t>“This passover”</w:t>
      </w:r>
    </w:p>
    <w:p w:rsidR="00E93BF7" w:rsidRDefault="00A20759" w:rsidP="00B341E3">
      <w:pPr>
        <w:spacing w:after="120"/>
        <w:jc w:val="both"/>
        <w:rPr>
          <w:sz w:val="24"/>
        </w:rPr>
      </w:pPr>
      <w:r>
        <w:rPr>
          <w:noProof/>
          <w:sz w:val="24"/>
          <w:lang w:val="en-GB"/>
        </w:rPr>
        <w:drawing>
          <wp:anchor distT="0" distB="0" distL="114300" distR="114300" simplePos="0" relativeHeight="251664384" behindDoc="0" locked="0" layoutInCell="1" allowOverlap="1">
            <wp:simplePos x="0" y="0"/>
            <wp:positionH relativeFrom="column">
              <wp:posOffset>4570095</wp:posOffset>
            </wp:positionH>
            <wp:positionV relativeFrom="paragraph">
              <wp:posOffset>1927860</wp:posOffset>
            </wp:positionV>
            <wp:extent cx="1858645" cy="2619375"/>
            <wp:effectExtent l="19050" t="0" r="8255" b="0"/>
            <wp:wrapSquare wrapText="bothSides"/>
            <wp:docPr id="6" name="sb-player" descr="http://cdn3.volusion.com/pav6b.ueqc3/v/vspfiles/photos/AMH059-2.jpg?134758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cdn3.volusion.com/pav6b.ueqc3/v/vspfiles/photos/AMH059-2.jpg?1347584806"/>
                    <pic:cNvPicPr>
                      <a:picLocks noChangeAspect="1" noChangeArrowheads="1"/>
                    </pic:cNvPicPr>
                  </pic:nvPicPr>
                  <pic:blipFill>
                    <a:blip r:embed="rId15" cstate="print"/>
                    <a:srcRect/>
                    <a:stretch>
                      <a:fillRect/>
                    </a:stretch>
                  </pic:blipFill>
                  <pic:spPr bwMode="auto">
                    <a:xfrm>
                      <a:off x="0" y="0"/>
                      <a:ext cx="1858645" cy="2619375"/>
                    </a:xfrm>
                    <a:prstGeom prst="rect">
                      <a:avLst/>
                    </a:prstGeom>
                    <a:noFill/>
                    <a:ln w="9525">
                      <a:noFill/>
                      <a:miter lim="800000"/>
                      <a:headEnd/>
                      <a:tailEnd/>
                    </a:ln>
                  </pic:spPr>
                </pic:pic>
              </a:graphicData>
            </a:graphic>
          </wp:anchor>
        </w:drawing>
      </w:r>
      <w:r w:rsidR="00E93BF7">
        <w:rPr>
          <w:sz w:val="24"/>
        </w:rPr>
        <w:t>One is therefore able t</w:t>
      </w:r>
      <w:r w:rsidR="000E113B">
        <w:rPr>
          <w:sz w:val="24"/>
        </w:rPr>
        <w:t>o interpret Luke 22:1, 7 correctly.  See first Luke 22:1</w:t>
      </w:r>
      <w:r w:rsidR="00E93BF7">
        <w:rPr>
          <w:sz w:val="24"/>
        </w:rPr>
        <w:t xml:space="preserve"> </w:t>
      </w:r>
      <w:r w:rsidR="00E93BF7" w:rsidRPr="000527BF">
        <w:rPr>
          <w:b/>
          <w:i/>
          <w:sz w:val="24"/>
        </w:rPr>
        <w:t>“Now the feast of unleavened bread drew nigh, which is called the Passover</w:t>
      </w:r>
      <w:r w:rsidR="000E113B" w:rsidRPr="000527BF">
        <w:rPr>
          <w:sz w:val="24"/>
        </w:rPr>
        <w:t>.</w:t>
      </w:r>
      <w:r w:rsidR="00E93BF7" w:rsidRPr="000527BF">
        <w:rPr>
          <w:b/>
          <w:i/>
          <w:sz w:val="24"/>
        </w:rPr>
        <w:t>”</w:t>
      </w:r>
      <w:r w:rsidR="00E93BF7" w:rsidRPr="000527BF">
        <w:rPr>
          <w:sz w:val="24"/>
        </w:rPr>
        <w:t xml:space="preserve"> </w:t>
      </w:r>
      <w:r w:rsidR="000E113B" w:rsidRPr="000527BF">
        <w:rPr>
          <w:sz w:val="24"/>
        </w:rPr>
        <w:t xml:space="preserve"> </w:t>
      </w:r>
      <w:r w:rsidR="000E113B">
        <w:rPr>
          <w:sz w:val="24"/>
        </w:rPr>
        <w:t>Luke 22:1</w:t>
      </w:r>
      <w:r w:rsidR="00E93BF7">
        <w:rPr>
          <w:sz w:val="24"/>
        </w:rPr>
        <w:t xml:space="preserve"> rather contradicts Dr. Gipp’s com</w:t>
      </w:r>
      <w:r w:rsidR="000527BF">
        <w:rPr>
          <w:sz w:val="24"/>
        </w:rPr>
        <w:t xml:space="preserve">ments on </w:t>
      </w:r>
      <w:r w:rsidR="00F93D70" w:rsidRPr="000527BF">
        <w:rPr>
          <w:color w:val="0000CC"/>
          <w:sz w:val="24"/>
        </w:rPr>
        <w:t>Question #</w:t>
      </w:r>
      <w:r w:rsidR="00F93D70" w:rsidRPr="00F93D70">
        <w:rPr>
          <w:color w:val="0000CC"/>
          <w:sz w:val="24"/>
        </w:rPr>
        <w:t>2</w:t>
      </w:r>
      <w:r w:rsidR="00F93D70">
        <w:rPr>
          <w:sz w:val="24"/>
        </w:rPr>
        <w:t xml:space="preserve">, </w:t>
      </w:r>
      <w:r w:rsidR="000527BF" w:rsidRPr="00F93D70">
        <w:rPr>
          <w:sz w:val="24"/>
        </w:rPr>
        <w:t>page</w:t>
      </w:r>
      <w:r w:rsidR="000527BF">
        <w:rPr>
          <w:sz w:val="24"/>
        </w:rPr>
        <w:t xml:space="preserve"> 7 of </w:t>
      </w:r>
      <w:r w:rsidR="000527BF" w:rsidRPr="000527BF">
        <w:rPr>
          <w:i/>
          <w:sz w:val="24"/>
        </w:rPr>
        <w:t>The Answer Book</w:t>
      </w:r>
      <w:r w:rsidR="00E93BF7">
        <w:rPr>
          <w:sz w:val="24"/>
        </w:rPr>
        <w:t xml:space="preserve"> where he states </w:t>
      </w:r>
      <w:r w:rsidR="00E93BF7" w:rsidRPr="00F93D70">
        <w:rPr>
          <w:i/>
          <w:color w:val="4F6228" w:themeColor="accent3" w:themeShade="80"/>
          <w:sz w:val="24"/>
        </w:rPr>
        <w:t>“No event following the 14</w:t>
      </w:r>
      <w:r w:rsidR="00E93BF7" w:rsidRPr="00F93D70">
        <w:rPr>
          <w:i/>
          <w:color w:val="4F6228" w:themeColor="accent3" w:themeShade="80"/>
          <w:sz w:val="24"/>
          <w:vertAlign w:val="superscript"/>
        </w:rPr>
        <w:t>th</w:t>
      </w:r>
      <w:r w:rsidR="00E93BF7" w:rsidRPr="00F93D70">
        <w:rPr>
          <w:i/>
          <w:color w:val="4F6228" w:themeColor="accent3" w:themeShade="80"/>
          <w:sz w:val="24"/>
        </w:rPr>
        <w:t xml:space="preserve"> (Nisan) is ever referred to as the passover</w:t>
      </w:r>
      <w:r w:rsidR="00B62CF9" w:rsidRPr="00F93D70">
        <w:rPr>
          <w:sz w:val="24"/>
        </w:rPr>
        <w:t>.</w:t>
      </w:r>
      <w:r w:rsidR="00B62CF9" w:rsidRPr="00F93D70">
        <w:rPr>
          <w:i/>
          <w:color w:val="4F6228" w:themeColor="accent3" w:themeShade="80"/>
          <w:sz w:val="24"/>
        </w:rPr>
        <w:t>”</w:t>
      </w:r>
      <w:r w:rsidR="00E93BF7">
        <w:rPr>
          <w:sz w:val="24"/>
        </w:rPr>
        <w:t xml:space="preserve">  I believe that his study on the word </w:t>
      </w:r>
      <w:r w:rsidR="00E93BF7" w:rsidRPr="00F93D70">
        <w:rPr>
          <w:b/>
          <w:i/>
          <w:sz w:val="24"/>
        </w:rPr>
        <w:t>“Easter”</w:t>
      </w:r>
      <w:r w:rsidR="00E93BF7">
        <w:rPr>
          <w:sz w:val="24"/>
        </w:rPr>
        <w:t xml:space="preserve"> </w:t>
      </w:r>
      <w:r w:rsidR="00F93D70" w:rsidRPr="00F93D70">
        <w:rPr>
          <w:color w:val="0000CC"/>
          <w:sz w:val="24"/>
        </w:rPr>
        <w:t>Acts 12:4</w:t>
      </w:r>
      <w:r w:rsidR="00F93D70">
        <w:rPr>
          <w:sz w:val="24"/>
        </w:rPr>
        <w:t xml:space="preserve"> </w:t>
      </w:r>
      <w:r w:rsidR="00E93BF7">
        <w:rPr>
          <w:sz w:val="24"/>
        </w:rPr>
        <w:t>is otherwise excellent but the discrepancy with Luke 22:</w:t>
      </w:r>
      <w:r w:rsidR="000E113B">
        <w:rPr>
          <w:sz w:val="24"/>
        </w:rPr>
        <w:t>1</w:t>
      </w:r>
      <w:r w:rsidR="00E93BF7">
        <w:rPr>
          <w:sz w:val="24"/>
        </w:rPr>
        <w:t xml:space="preserve"> should be resolved.  This is straightforward if one observes both the context and the limit set by the scripture on the duration of the f</w:t>
      </w:r>
      <w:r w:rsidR="000E113B">
        <w:rPr>
          <w:sz w:val="24"/>
        </w:rPr>
        <w:t xml:space="preserve">east of the </w:t>
      </w:r>
      <w:r w:rsidR="00215C1D">
        <w:rPr>
          <w:sz w:val="24"/>
        </w:rPr>
        <w:t>Passover</w:t>
      </w:r>
      <w:r w:rsidR="000E113B">
        <w:rPr>
          <w:sz w:val="24"/>
        </w:rPr>
        <w:t>.  Luke 22:1</w:t>
      </w:r>
      <w:r w:rsidR="00E93BF7">
        <w:rPr>
          <w:sz w:val="24"/>
        </w:rPr>
        <w:t xml:space="preserve"> clearly refers to the meal of Nisan 15</w:t>
      </w:r>
      <w:r w:rsidR="00E93BF7" w:rsidRPr="00F93D70">
        <w:rPr>
          <w:sz w:val="24"/>
          <w:vertAlign w:val="superscript"/>
        </w:rPr>
        <w:t>th</w:t>
      </w:r>
      <w:r w:rsidR="00E93BF7">
        <w:rPr>
          <w:sz w:val="24"/>
        </w:rPr>
        <w:t xml:space="preserve"> and corresponds to Matthew 26:2, Mark 14:1</w:t>
      </w:r>
      <w:r w:rsidR="005F6883">
        <w:rPr>
          <w:sz w:val="24"/>
        </w:rPr>
        <w:t xml:space="preserve"> </w:t>
      </w:r>
      <w:r w:rsidR="005F6883" w:rsidRPr="005F6883">
        <w:rPr>
          <w:b/>
          <w:i/>
          <w:color w:val="0000CC"/>
          <w:sz w:val="24"/>
          <w:szCs w:val="24"/>
        </w:rPr>
        <w:t>“</w:t>
      </w:r>
      <w:r w:rsidR="005F6883" w:rsidRPr="005F6883">
        <w:rPr>
          <w:b/>
          <w:i/>
          <w:iCs/>
          <w:color w:val="0000CC"/>
          <w:sz w:val="24"/>
          <w:szCs w:val="24"/>
          <w:lang w:val="en-GB"/>
        </w:rPr>
        <w:t>the feast of</w:t>
      </w:r>
      <w:r w:rsidR="005F6883" w:rsidRPr="005F6883">
        <w:rPr>
          <w:b/>
          <w:i/>
          <w:color w:val="0000CC"/>
          <w:sz w:val="24"/>
          <w:szCs w:val="24"/>
          <w:lang w:val="en-GB"/>
        </w:rPr>
        <w:t xml:space="preserve"> the passover, </w:t>
      </w:r>
      <w:r w:rsidR="005F6883" w:rsidRPr="005F6883">
        <w:rPr>
          <w:b/>
          <w:i/>
          <w:color w:val="0000CC"/>
          <w:sz w:val="24"/>
          <w:szCs w:val="24"/>
          <w:u w:val="single"/>
          <w:lang w:val="en-GB"/>
        </w:rPr>
        <w:t>and of unleavened bread</w:t>
      </w:r>
      <w:r w:rsidR="005F6883">
        <w:rPr>
          <w:sz w:val="24"/>
        </w:rPr>
        <w:t>,</w:t>
      </w:r>
      <w:r w:rsidR="005F6883" w:rsidRPr="005F6883">
        <w:rPr>
          <w:b/>
          <w:i/>
          <w:color w:val="0000CC"/>
          <w:sz w:val="24"/>
          <w:szCs w:val="24"/>
        </w:rPr>
        <w:t>”</w:t>
      </w:r>
      <w:r w:rsidR="00E93BF7">
        <w:rPr>
          <w:sz w:val="24"/>
        </w:rPr>
        <w:t xml:space="preserve"> John 13:1.  As Dr. Ruckman points out, Jesus did not eat this feast, although as Bro. Hutchings shows He did eat </w:t>
      </w:r>
      <w:r w:rsidR="00E93BF7" w:rsidRPr="00F93D70">
        <w:rPr>
          <w:b/>
          <w:i/>
          <w:sz w:val="24"/>
        </w:rPr>
        <w:t>“this passover</w:t>
      </w:r>
      <w:r w:rsidR="00F93D70">
        <w:rPr>
          <w:sz w:val="24"/>
        </w:rPr>
        <w:t>,</w:t>
      </w:r>
      <w:r w:rsidR="00E93BF7" w:rsidRPr="00F93D70">
        <w:rPr>
          <w:b/>
          <w:i/>
          <w:sz w:val="24"/>
        </w:rPr>
        <w:t>”</w:t>
      </w:r>
      <w:r w:rsidR="00E93BF7">
        <w:rPr>
          <w:sz w:val="24"/>
        </w:rPr>
        <w:t xml:space="preserve"> which took place before He was to suffer, Luke 23:11, 15.  See also Matthew 26:17-19, Mark 14:14, 16.  </w:t>
      </w:r>
      <w:r w:rsidR="00E93BF7" w:rsidRPr="00F93D70">
        <w:rPr>
          <w:b/>
          <w:i/>
          <w:sz w:val="24"/>
        </w:rPr>
        <w:t>“This passover”</w:t>
      </w:r>
      <w:r w:rsidR="00E93BF7">
        <w:rPr>
          <w:sz w:val="24"/>
        </w:rPr>
        <w:t xml:space="preserve"> took place on </w:t>
      </w:r>
      <w:r w:rsidR="00E93BF7" w:rsidRPr="00F93D70">
        <w:rPr>
          <w:b/>
          <w:i/>
          <w:sz w:val="24"/>
        </w:rPr>
        <w:t>“the day of the preparation”</w:t>
      </w:r>
      <w:r w:rsidR="00E93BF7">
        <w:rPr>
          <w:sz w:val="24"/>
        </w:rPr>
        <w:t xml:space="preserve"> Matthew 27:62, Mark 15:42, Luke 23:54, John 19:14, 31, 42, when the Lord instituted </w:t>
      </w:r>
      <w:r w:rsidR="00E93BF7" w:rsidRPr="00F93D70">
        <w:rPr>
          <w:b/>
          <w:i/>
          <w:sz w:val="24"/>
        </w:rPr>
        <w:t>“the new testament”</w:t>
      </w:r>
      <w:r w:rsidR="00E93BF7">
        <w:rPr>
          <w:sz w:val="24"/>
        </w:rPr>
        <w:t xml:space="preserve"> Matthew 26:28, Mark 14:24, Luke 22:20, 1 Corinthians 11:23-26, which was to come into effect when </w:t>
      </w:r>
      <w:r w:rsidR="00E93BF7" w:rsidRPr="00F93D70">
        <w:rPr>
          <w:b/>
          <w:i/>
          <w:sz w:val="24"/>
        </w:rPr>
        <w:t>“Christ our passover is sacrificed for us”</w:t>
      </w:r>
      <w:r w:rsidR="00E93BF7">
        <w:rPr>
          <w:sz w:val="24"/>
        </w:rPr>
        <w:t xml:space="preserve"> 1 Corinthians 5:7.  </w:t>
      </w:r>
      <w:r w:rsidR="00E93BF7" w:rsidRPr="00F93D70">
        <w:rPr>
          <w:b/>
          <w:i/>
          <w:sz w:val="24"/>
        </w:rPr>
        <w:t>“This passover”</w:t>
      </w:r>
      <w:r w:rsidR="00E93BF7">
        <w:rPr>
          <w:sz w:val="24"/>
        </w:rPr>
        <w:t xml:space="preserve"> was therefore a preparation for the Lord to suffer for sins, 1 Peter 3:18, as was His anointing, Matthew 26:6-13, John 12:1-8.  See also Dr. Ruck</w:t>
      </w:r>
      <w:r w:rsidR="00F93D70">
        <w:rPr>
          <w:sz w:val="24"/>
        </w:rPr>
        <w:t xml:space="preserve">man’s </w:t>
      </w:r>
      <w:r w:rsidR="00F93D70" w:rsidRPr="00F93D70">
        <w:rPr>
          <w:color w:val="0000CC"/>
          <w:sz w:val="24"/>
        </w:rPr>
        <w:t>c</w:t>
      </w:r>
      <w:r w:rsidR="00E93BF7" w:rsidRPr="00F93D70">
        <w:rPr>
          <w:color w:val="0000CC"/>
          <w:sz w:val="24"/>
        </w:rPr>
        <w:t xml:space="preserve">ommentary </w:t>
      </w:r>
      <w:r w:rsidR="00F93D70" w:rsidRPr="00F93D70">
        <w:rPr>
          <w:i/>
          <w:color w:val="0000CC"/>
          <w:sz w:val="24"/>
        </w:rPr>
        <w:t>The Book of</w:t>
      </w:r>
      <w:r w:rsidR="00E93BF7" w:rsidRPr="00F93D70">
        <w:rPr>
          <w:i/>
          <w:color w:val="0000CC"/>
          <w:sz w:val="24"/>
        </w:rPr>
        <w:t xml:space="preserve"> Matthew</w:t>
      </w:r>
      <w:r w:rsidR="00E93BF7">
        <w:rPr>
          <w:sz w:val="24"/>
        </w:rPr>
        <w:t xml:space="preserve"> p</w:t>
      </w:r>
      <w:r w:rsidR="00F93D70">
        <w:rPr>
          <w:sz w:val="24"/>
        </w:rPr>
        <w:t>p</w:t>
      </w:r>
      <w:r w:rsidR="00E93BF7">
        <w:rPr>
          <w:sz w:val="24"/>
        </w:rPr>
        <w:t xml:space="preserve"> 584, 594, 596.  The actual </w:t>
      </w:r>
      <w:r w:rsidR="00E93BF7" w:rsidRPr="00F93D70">
        <w:rPr>
          <w:b/>
          <w:i/>
          <w:sz w:val="24"/>
        </w:rPr>
        <w:t>“feast of the passover”</w:t>
      </w:r>
      <w:r w:rsidR="00E93BF7">
        <w:rPr>
          <w:sz w:val="24"/>
        </w:rPr>
        <w:t xml:space="preserve"> had yet to take place.  See </w:t>
      </w:r>
      <w:r w:rsidR="003B2111">
        <w:rPr>
          <w:sz w:val="24"/>
        </w:rPr>
        <w:t>Luke 23:25, John 18:28, 39</w:t>
      </w:r>
      <w:r w:rsidR="00E93BF7">
        <w:rPr>
          <w:sz w:val="24"/>
        </w:rPr>
        <w:t>.  These verses match the chronology of Matthew 26:2, Mark 14:1, John 13:1.</w:t>
      </w:r>
      <w:r>
        <w:rPr>
          <w:sz w:val="24"/>
        </w:rPr>
        <w:t xml:space="preserve">  </w:t>
      </w:r>
      <w:r w:rsidR="0015741D" w:rsidRPr="0015741D">
        <w:rPr>
          <w:color w:val="0000CC"/>
          <w:sz w:val="24"/>
        </w:rPr>
        <w:t>N.B.</w:t>
      </w:r>
      <w:r w:rsidR="0015741D">
        <w:rPr>
          <w:sz w:val="24"/>
        </w:rPr>
        <w:t xml:space="preserve"> t</w:t>
      </w:r>
      <w:r w:rsidR="00E93BF7">
        <w:rPr>
          <w:sz w:val="24"/>
        </w:rPr>
        <w:t xml:space="preserve">he NIV, NKJV altered </w:t>
      </w:r>
      <w:r w:rsidR="00E93BF7" w:rsidRPr="00F93D70">
        <w:rPr>
          <w:b/>
          <w:i/>
          <w:sz w:val="24"/>
        </w:rPr>
        <w:t>“testament”</w:t>
      </w:r>
      <w:r w:rsidR="00E93BF7">
        <w:rPr>
          <w:sz w:val="24"/>
        </w:rPr>
        <w:t xml:space="preserve"> to </w:t>
      </w:r>
      <w:r w:rsidR="00E93BF7" w:rsidRPr="00F93D70">
        <w:rPr>
          <w:i/>
          <w:sz w:val="24"/>
        </w:rPr>
        <w:t>“covenant”</w:t>
      </w:r>
      <w:r w:rsidR="00E93BF7">
        <w:rPr>
          <w:sz w:val="24"/>
        </w:rPr>
        <w:t xml:space="preserve"> in </w:t>
      </w:r>
      <w:r w:rsidR="000F53FE" w:rsidRPr="000F53FE">
        <w:rPr>
          <w:color w:val="0000CC"/>
          <w:sz w:val="24"/>
        </w:rPr>
        <w:t>Matthew 26:28, Mark 14:24, Luke 22:20, 1 Corinthians 11:23-26</w:t>
      </w:r>
      <w:r w:rsidR="00E93BF7">
        <w:rPr>
          <w:sz w:val="24"/>
        </w:rPr>
        <w:t xml:space="preserve">, belittling </w:t>
      </w:r>
      <w:r w:rsidR="00E93BF7" w:rsidRPr="00F93D70">
        <w:rPr>
          <w:b/>
          <w:i/>
          <w:sz w:val="24"/>
        </w:rPr>
        <w:t>“the Lord’s death till he come”</w:t>
      </w:r>
      <w:r w:rsidR="00E93BF7">
        <w:rPr>
          <w:sz w:val="24"/>
        </w:rPr>
        <w:t xml:space="preserve"> 1 Corinthians 11:26 and the NIV removed </w:t>
      </w:r>
      <w:r w:rsidR="00E93BF7" w:rsidRPr="00F93D70">
        <w:rPr>
          <w:b/>
          <w:i/>
          <w:sz w:val="24"/>
        </w:rPr>
        <w:t>“new”</w:t>
      </w:r>
      <w:r w:rsidR="00E93BF7">
        <w:rPr>
          <w:sz w:val="24"/>
        </w:rPr>
        <w:t xml:space="preserve"> in </w:t>
      </w:r>
      <w:r w:rsidR="000F53FE" w:rsidRPr="000F53FE">
        <w:rPr>
          <w:color w:val="0000CC"/>
          <w:sz w:val="24"/>
        </w:rPr>
        <w:t>Matthew 26:28, Mark 14:24</w:t>
      </w:r>
      <w:r w:rsidR="00E93BF7">
        <w:rPr>
          <w:sz w:val="24"/>
        </w:rPr>
        <w:t>.</w:t>
      </w:r>
    </w:p>
    <w:p w:rsidR="00215029" w:rsidRPr="000F53FE" w:rsidRDefault="00A20759" w:rsidP="000F53FE">
      <w:pPr>
        <w:spacing w:after="120"/>
        <w:jc w:val="both"/>
        <w:rPr>
          <w:color w:val="0000CC"/>
          <w:sz w:val="24"/>
        </w:rPr>
      </w:pPr>
      <w:r w:rsidRPr="00215029">
        <w:rPr>
          <w:color w:val="0000CC"/>
          <w:sz w:val="24"/>
        </w:rPr>
        <w:t xml:space="preserve">Today’s believer </w:t>
      </w:r>
      <w:r w:rsidR="0015741D">
        <w:rPr>
          <w:color w:val="0000CC"/>
          <w:sz w:val="24"/>
        </w:rPr>
        <w:t xml:space="preserve">should </w:t>
      </w:r>
      <w:r w:rsidR="002761AE">
        <w:rPr>
          <w:color w:val="0000CC"/>
          <w:sz w:val="24"/>
        </w:rPr>
        <w:t xml:space="preserve">therefore </w:t>
      </w:r>
      <w:r w:rsidRPr="00215029">
        <w:rPr>
          <w:color w:val="0000CC"/>
          <w:sz w:val="24"/>
        </w:rPr>
        <w:t>be like the WW2 2/17</w:t>
      </w:r>
      <w:r w:rsidRPr="00215029">
        <w:rPr>
          <w:color w:val="0000CC"/>
          <w:sz w:val="24"/>
          <w:vertAlign w:val="superscript"/>
        </w:rPr>
        <w:t>th</w:t>
      </w:r>
      <w:r w:rsidRPr="00215029">
        <w:rPr>
          <w:color w:val="0000CC"/>
          <w:sz w:val="24"/>
        </w:rPr>
        <w:t xml:space="preserve"> Australian Infantry Battalion whose motto was </w:t>
      </w:r>
      <w:r w:rsidRPr="00215029">
        <w:rPr>
          <w:i/>
          <w:color w:val="0000CC"/>
          <w:sz w:val="24"/>
        </w:rPr>
        <w:t>What We Have We Hold</w:t>
      </w:r>
      <w:r w:rsidRPr="00215029">
        <w:rPr>
          <w:color w:val="0000CC"/>
          <w:sz w:val="24"/>
        </w:rPr>
        <w:t xml:space="preserve"> according to 2 Timothy 1:13</w:t>
      </w:r>
      <w:r w:rsidRPr="00215029">
        <w:rPr>
          <w:b/>
          <w:i/>
          <w:color w:val="0000CC"/>
          <w:sz w:val="24"/>
        </w:rPr>
        <w:t xml:space="preserve"> “</w:t>
      </w:r>
      <w:r w:rsidRPr="00215029">
        <w:rPr>
          <w:b/>
          <w:i/>
          <w:color w:val="0000CC"/>
          <w:sz w:val="24"/>
          <w:szCs w:val="24"/>
          <w:u w:val="single"/>
          <w:lang w:val="en-GB"/>
        </w:rPr>
        <w:t>Hold fast the form of sound words</w:t>
      </w:r>
      <w:r w:rsidRPr="00215029">
        <w:rPr>
          <w:b/>
          <w:i/>
          <w:color w:val="0000CC"/>
          <w:sz w:val="24"/>
          <w:szCs w:val="24"/>
          <w:lang w:val="en-GB"/>
        </w:rPr>
        <w:t xml:space="preserve">, </w:t>
      </w:r>
      <w:r w:rsidRPr="00215029">
        <w:rPr>
          <w:b/>
          <w:i/>
          <w:color w:val="0000CC"/>
          <w:sz w:val="24"/>
          <w:szCs w:val="24"/>
          <w:u w:val="single"/>
          <w:lang w:val="en-GB"/>
        </w:rPr>
        <w:t>which thou hast heard of me</w:t>
      </w:r>
      <w:r w:rsidRPr="00215029">
        <w:rPr>
          <w:b/>
          <w:i/>
          <w:color w:val="0000CC"/>
          <w:sz w:val="24"/>
          <w:szCs w:val="24"/>
          <w:lang w:val="en-GB"/>
        </w:rPr>
        <w:t xml:space="preserve">, </w:t>
      </w:r>
      <w:r w:rsidRPr="00215029">
        <w:rPr>
          <w:b/>
          <w:i/>
          <w:color w:val="0000CC"/>
          <w:sz w:val="24"/>
          <w:szCs w:val="24"/>
          <w:u w:val="single"/>
          <w:lang w:val="en-GB"/>
        </w:rPr>
        <w:t>in faith and love which is in Christ Jesus</w:t>
      </w:r>
      <w:r w:rsidRPr="00215029">
        <w:rPr>
          <w:color w:val="0000CC"/>
          <w:sz w:val="24"/>
        </w:rPr>
        <w:t>.</w:t>
      </w:r>
      <w:r w:rsidRPr="00215029">
        <w:rPr>
          <w:b/>
          <w:i/>
          <w:color w:val="0000CC"/>
          <w:sz w:val="24"/>
        </w:rPr>
        <w:t>”</w:t>
      </w:r>
      <w:r w:rsidR="00215029" w:rsidRPr="00215029">
        <w:rPr>
          <w:color w:val="0000CC"/>
          <w:sz w:val="24"/>
        </w:rPr>
        <w:t xml:space="preserve">  See</w:t>
      </w:r>
      <w:r w:rsidR="000F53FE">
        <w:rPr>
          <w:color w:val="0000CC"/>
          <w:sz w:val="24"/>
        </w:rPr>
        <w:t xml:space="preserve"> </w:t>
      </w:r>
      <w:hyperlink r:id="rId16" w:history="1">
        <w:r w:rsidR="00215029" w:rsidRPr="00215029">
          <w:rPr>
            <w:rStyle w:val="Hyperlink"/>
            <w:color w:val="auto"/>
            <w:sz w:val="24"/>
          </w:rPr>
          <w:t>www.gould.com.au/What-We-Have-We-Hold-2-17-AIB-p/amh059.htm</w:t>
        </w:r>
      </w:hyperlink>
      <w:r w:rsidR="00215029">
        <w:rPr>
          <w:color w:val="0000CC"/>
          <w:sz w:val="24"/>
        </w:rPr>
        <w:t>.</w:t>
      </w:r>
    </w:p>
    <w:p w:rsidR="00F93D70" w:rsidRPr="00F93D70" w:rsidRDefault="00F93D70" w:rsidP="00B341E3">
      <w:pPr>
        <w:spacing w:after="120"/>
        <w:jc w:val="both"/>
        <w:rPr>
          <w:b/>
          <w:i/>
          <w:color w:val="0000CC"/>
          <w:sz w:val="24"/>
        </w:rPr>
      </w:pPr>
      <w:r w:rsidRPr="00F93D70">
        <w:rPr>
          <w:b/>
          <w:i/>
          <w:color w:val="0000CC"/>
          <w:sz w:val="24"/>
        </w:rPr>
        <w:lastRenderedPageBreak/>
        <w:t>Crucial Wording</w:t>
      </w:r>
    </w:p>
    <w:p w:rsidR="00E93BF7" w:rsidRDefault="00D3031F" w:rsidP="00B341E3">
      <w:pPr>
        <w:spacing w:after="120"/>
        <w:jc w:val="both"/>
        <w:rPr>
          <w:sz w:val="24"/>
        </w:rPr>
      </w:pPr>
      <w:r w:rsidRPr="00D3031F">
        <w:rPr>
          <w:color w:val="0000CC"/>
          <w:sz w:val="24"/>
        </w:rPr>
        <w:t>Nisan 14</w:t>
      </w:r>
      <w:r w:rsidRPr="00D3031F">
        <w:rPr>
          <w:color w:val="0000CC"/>
          <w:sz w:val="24"/>
          <w:vertAlign w:val="superscript"/>
        </w:rPr>
        <w:t>th</w:t>
      </w:r>
      <w:r>
        <w:rPr>
          <w:color w:val="0000CC"/>
          <w:sz w:val="24"/>
        </w:rPr>
        <w:t xml:space="preserve"> too has special s</w:t>
      </w:r>
      <w:r w:rsidRPr="00D3031F">
        <w:rPr>
          <w:color w:val="0000CC"/>
          <w:sz w:val="24"/>
        </w:rPr>
        <w:t>ignificance</w:t>
      </w:r>
      <w:r>
        <w:rPr>
          <w:color w:val="0000CC"/>
          <w:sz w:val="24"/>
        </w:rPr>
        <w:t xml:space="preserve">. </w:t>
      </w:r>
      <w:r w:rsidRPr="00D3031F">
        <w:rPr>
          <w:sz w:val="24"/>
        </w:rPr>
        <w:t xml:space="preserve"> </w:t>
      </w:r>
      <w:r w:rsidR="00E93BF7">
        <w:rPr>
          <w:sz w:val="24"/>
        </w:rPr>
        <w:t xml:space="preserve">The wording of the following verses is </w:t>
      </w:r>
      <w:r w:rsidRPr="00D3031F">
        <w:rPr>
          <w:color w:val="0000CC"/>
          <w:sz w:val="24"/>
        </w:rPr>
        <w:t>crucial</w:t>
      </w:r>
      <w:r w:rsidR="00EE718C" w:rsidRPr="00D3031F">
        <w:rPr>
          <w:color w:val="0000CC"/>
          <w:sz w:val="24"/>
        </w:rPr>
        <w:t xml:space="preserve"> to understand</w:t>
      </w:r>
      <w:r w:rsidRPr="00D3031F">
        <w:rPr>
          <w:color w:val="0000CC"/>
          <w:sz w:val="24"/>
        </w:rPr>
        <w:t xml:space="preserve"> it</w:t>
      </w:r>
      <w:r w:rsidR="00E93BF7">
        <w:rPr>
          <w:sz w:val="24"/>
        </w:rPr>
        <w:t>.</w:t>
      </w:r>
    </w:p>
    <w:p w:rsidR="00E93BF7" w:rsidRDefault="00E93BF7" w:rsidP="00B341E3">
      <w:pPr>
        <w:spacing w:after="120"/>
        <w:jc w:val="both"/>
        <w:rPr>
          <w:sz w:val="24"/>
        </w:rPr>
      </w:pPr>
      <w:r>
        <w:rPr>
          <w:sz w:val="24"/>
        </w:rPr>
        <w:t xml:space="preserve">Matthew 26:17 </w:t>
      </w:r>
      <w:r w:rsidRPr="00F93D70">
        <w:rPr>
          <w:b/>
          <w:i/>
          <w:sz w:val="24"/>
        </w:rPr>
        <w:t xml:space="preserve">“Now the first </w:t>
      </w:r>
      <w:r w:rsidRPr="00F93D70">
        <w:rPr>
          <w:b/>
          <w:i/>
          <w:sz w:val="24"/>
          <w:u w:val="single"/>
        </w:rPr>
        <w:t>day</w:t>
      </w:r>
      <w:r w:rsidRPr="00F93D70">
        <w:rPr>
          <w:b/>
          <w:i/>
          <w:sz w:val="24"/>
        </w:rPr>
        <w:t xml:space="preserve"> of the </w:t>
      </w:r>
      <w:r w:rsidRPr="00F93D70">
        <w:rPr>
          <w:b/>
          <w:i/>
          <w:sz w:val="24"/>
          <w:u w:val="single"/>
        </w:rPr>
        <w:t>feast of</w:t>
      </w:r>
      <w:r w:rsidRPr="00F93D70">
        <w:rPr>
          <w:b/>
          <w:i/>
          <w:sz w:val="24"/>
        </w:rPr>
        <w:t xml:space="preserve"> unleavened bread the disciples came to Jesus, saying unto him, Where wilt thou that we prepare for thee to eat the passover?”</w:t>
      </w:r>
      <w:r w:rsidR="00F93D70" w:rsidRPr="00F93D70">
        <w:rPr>
          <w:sz w:val="24"/>
        </w:rPr>
        <w:t xml:space="preserve"> </w:t>
      </w:r>
      <w:r w:rsidR="00F93D70">
        <w:rPr>
          <w:color w:val="0000CC"/>
          <w:sz w:val="24"/>
          <w:szCs w:val="24"/>
        </w:rPr>
        <w:t>italicized words underlined</w:t>
      </w:r>
      <w:r w:rsidR="003F79F7">
        <w:rPr>
          <w:color w:val="0000CC"/>
          <w:sz w:val="24"/>
          <w:szCs w:val="24"/>
        </w:rPr>
        <w:t xml:space="preserve">.  Note </w:t>
      </w:r>
      <w:r w:rsidR="003F79F7" w:rsidRPr="00031F07">
        <w:rPr>
          <w:i/>
          <w:color w:val="0000CC"/>
          <w:sz w:val="24"/>
          <w:szCs w:val="24"/>
        </w:rPr>
        <w:t>again</w:t>
      </w:r>
      <w:r w:rsidR="003F79F7">
        <w:rPr>
          <w:color w:val="0000CC"/>
          <w:sz w:val="24"/>
          <w:szCs w:val="24"/>
        </w:rPr>
        <w:t xml:space="preserve"> </w:t>
      </w:r>
      <w:r w:rsidR="003F79F7">
        <w:rPr>
          <w:color w:val="0000CC"/>
          <w:sz w:val="24"/>
        </w:rPr>
        <w:t>t</w:t>
      </w:r>
      <w:r w:rsidR="003F79F7" w:rsidRPr="00D816A5">
        <w:rPr>
          <w:color w:val="0000CC"/>
          <w:sz w:val="24"/>
        </w:rPr>
        <w:t xml:space="preserve">he </w:t>
      </w:r>
      <w:r w:rsidR="003F79F7" w:rsidRPr="008C6E0A">
        <w:rPr>
          <w:i/>
          <w:color w:val="0000CC"/>
          <w:sz w:val="24"/>
        </w:rPr>
        <w:t>beginning</w:t>
      </w:r>
      <w:r w:rsidR="003F79F7" w:rsidRPr="00D816A5">
        <w:rPr>
          <w:color w:val="0000CC"/>
          <w:sz w:val="24"/>
        </w:rPr>
        <w:t xml:space="preserve"> of </w:t>
      </w:r>
      <w:r w:rsidR="003F79F7" w:rsidRPr="00D816A5">
        <w:rPr>
          <w:b/>
          <w:i/>
          <w:color w:val="0000CC"/>
          <w:sz w:val="24"/>
        </w:rPr>
        <w:t xml:space="preserve">“the </w:t>
      </w:r>
      <w:r w:rsidR="003F79F7" w:rsidRPr="00031F07">
        <w:rPr>
          <w:b/>
          <w:i/>
          <w:color w:val="0000CC"/>
          <w:sz w:val="24"/>
          <w:u w:val="single"/>
        </w:rPr>
        <w:t>feast of</w:t>
      </w:r>
      <w:r w:rsidR="003F79F7" w:rsidRPr="00D816A5">
        <w:rPr>
          <w:b/>
          <w:i/>
          <w:color w:val="0000CC"/>
          <w:sz w:val="24"/>
        </w:rPr>
        <w:t xml:space="preserve"> unleavened bread</w:t>
      </w:r>
      <w:r w:rsidR="003F79F7" w:rsidRPr="00FC31FF">
        <w:rPr>
          <w:b/>
          <w:i/>
          <w:color w:val="0000CC"/>
          <w:sz w:val="24"/>
        </w:rPr>
        <w:t>”</w:t>
      </w:r>
      <w:r w:rsidR="003F79F7" w:rsidRPr="00FC31FF">
        <w:rPr>
          <w:color w:val="0000CC"/>
          <w:sz w:val="24"/>
        </w:rPr>
        <w:t xml:space="preserve"> Exodus 12:17, 23:15, 34:18</w:t>
      </w:r>
      <w:r w:rsidR="003F79F7">
        <w:rPr>
          <w:sz w:val="24"/>
        </w:rPr>
        <w:t xml:space="preserve"> </w:t>
      </w:r>
      <w:r w:rsidR="003F79F7">
        <w:rPr>
          <w:color w:val="0000CC"/>
          <w:sz w:val="24"/>
        </w:rPr>
        <w:t>is e</w:t>
      </w:r>
      <w:r w:rsidR="003F79F7" w:rsidRPr="00D816A5">
        <w:rPr>
          <w:color w:val="0000CC"/>
          <w:sz w:val="24"/>
        </w:rPr>
        <w:t xml:space="preserve">ating unleavened bread </w:t>
      </w:r>
      <w:r w:rsidR="003F79F7" w:rsidRPr="00D816A5">
        <w:rPr>
          <w:b/>
          <w:i/>
          <w:color w:val="0000CC"/>
          <w:sz w:val="24"/>
        </w:rPr>
        <w:t xml:space="preserve">“on the </w:t>
      </w:r>
      <w:r w:rsidR="003F79F7" w:rsidRPr="00031F07">
        <w:rPr>
          <w:b/>
          <w:i/>
          <w:color w:val="0000CC"/>
          <w:sz w:val="24"/>
          <w:u w:val="single"/>
        </w:rPr>
        <w:t>fourteenth day</w:t>
      </w:r>
      <w:r w:rsidR="003F79F7" w:rsidRPr="00D816A5">
        <w:rPr>
          <w:b/>
          <w:i/>
          <w:color w:val="0000CC"/>
          <w:sz w:val="24"/>
        </w:rPr>
        <w:t xml:space="preserve"> of the month at even”</w:t>
      </w:r>
      <w:r w:rsidR="003F79F7" w:rsidRPr="00D816A5">
        <w:rPr>
          <w:color w:val="0000CC"/>
          <w:sz w:val="24"/>
        </w:rPr>
        <w:t xml:space="preserve"> Exodus 12:18</w:t>
      </w:r>
      <w:r w:rsidR="003F79F7">
        <w:rPr>
          <w:color w:val="0000CC"/>
          <w:sz w:val="24"/>
        </w:rPr>
        <w:t>.</w:t>
      </w:r>
    </w:p>
    <w:p w:rsidR="00E93BF7" w:rsidRDefault="00E93BF7" w:rsidP="00B341E3">
      <w:pPr>
        <w:spacing w:after="120"/>
        <w:jc w:val="both"/>
        <w:rPr>
          <w:sz w:val="24"/>
        </w:rPr>
      </w:pPr>
      <w:r>
        <w:rPr>
          <w:sz w:val="24"/>
        </w:rPr>
        <w:t xml:space="preserve">Mark 14:12 </w:t>
      </w:r>
      <w:r w:rsidRPr="004956FB">
        <w:rPr>
          <w:b/>
          <w:i/>
          <w:sz w:val="24"/>
        </w:rPr>
        <w:t>“And the first day of unleavened bread, when they killed the passover, his disciples said unto him, Where wilt thou that we go and prepare that thou mayest eat the passover?”</w:t>
      </w:r>
    </w:p>
    <w:p w:rsidR="00E93BF7" w:rsidRPr="00B341E3" w:rsidRDefault="00E93BF7" w:rsidP="00B341E3">
      <w:pPr>
        <w:spacing w:after="120"/>
        <w:jc w:val="both"/>
        <w:rPr>
          <w:b/>
          <w:sz w:val="24"/>
        </w:rPr>
      </w:pPr>
      <w:r>
        <w:rPr>
          <w:sz w:val="24"/>
        </w:rPr>
        <w:t xml:space="preserve">Luke 22:7-9 </w:t>
      </w:r>
      <w:r w:rsidRPr="004956FB">
        <w:rPr>
          <w:b/>
          <w:i/>
          <w:sz w:val="24"/>
        </w:rPr>
        <w:t>“Then came the day of unleavened bread, when the passover must be killed...And they said unto him, Where wilt thou that we prepare?”</w:t>
      </w:r>
      <w:r w:rsidR="000E113B" w:rsidRPr="000E113B">
        <w:rPr>
          <w:sz w:val="24"/>
        </w:rPr>
        <w:t xml:space="preserve">  This </w:t>
      </w:r>
      <w:r w:rsidR="000E113B">
        <w:rPr>
          <w:sz w:val="24"/>
        </w:rPr>
        <w:t xml:space="preserve">preparation is </w:t>
      </w:r>
      <w:r w:rsidR="00D3031F" w:rsidRPr="00D3031F">
        <w:rPr>
          <w:color w:val="0000CC"/>
          <w:sz w:val="24"/>
        </w:rPr>
        <w:t>before</w:t>
      </w:r>
      <w:r w:rsidR="000E113B">
        <w:rPr>
          <w:sz w:val="24"/>
        </w:rPr>
        <w:t xml:space="preserve"> Luke 22:1 </w:t>
      </w:r>
      <w:r w:rsidR="000E113B" w:rsidRPr="004956FB">
        <w:rPr>
          <w:b/>
          <w:i/>
          <w:sz w:val="24"/>
        </w:rPr>
        <w:t>“Now the feast of unleavened bread drew nigh, which is called the Passover”</w:t>
      </w:r>
      <w:r w:rsidR="000E113B" w:rsidRPr="000E113B">
        <w:rPr>
          <w:sz w:val="24"/>
        </w:rPr>
        <w:t xml:space="preserve"> with respect to the </w:t>
      </w:r>
      <w:r w:rsidR="000E113B">
        <w:rPr>
          <w:sz w:val="24"/>
        </w:rPr>
        <w:t>feast of Nisan 15</w:t>
      </w:r>
      <w:r w:rsidR="000E113B" w:rsidRPr="000E113B">
        <w:rPr>
          <w:sz w:val="24"/>
          <w:vertAlign w:val="superscript"/>
        </w:rPr>
        <w:t>th</w:t>
      </w:r>
      <w:r w:rsidR="000E113B">
        <w:rPr>
          <w:sz w:val="24"/>
        </w:rPr>
        <w:t>.</w:t>
      </w:r>
    </w:p>
    <w:p w:rsidR="00E93BF7" w:rsidRDefault="00E93BF7" w:rsidP="00B341E3">
      <w:pPr>
        <w:spacing w:after="120"/>
        <w:jc w:val="both"/>
        <w:rPr>
          <w:sz w:val="24"/>
        </w:rPr>
      </w:pPr>
      <w:r>
        <w:rPr>
          <w:sz w:val="24"/>
        </w:rPr>
        <w:t xml:space="preserve">These three </w:t>
      </w:r>
      <w:r w:rsidR="00EE718C" w:rsidRPr="00EE718C">
        <w:rPr>
          <w:color w:val="0000CC"/>
          <w:sz w:val="24"/>
        </w:rPr>
        <w:t>passag</w:t>
      </w:r>
      <w:r w:rsidRPr="00EE718C">
        <w:rPr>
          <w:color w:val="0000CC"/>
          <w:sz w:val="24"/>
        </w:rPr>
        <w:t>es</w:t>
      </w:r>
      <w:r>
        <w:rPr>
          <w:sz w:val="24"/>
        </w:rPr>
        <w:t xml:space="preserve"> each refer to Nisan 14</w:t>
      </w:r>
      <w:r w:rsidRPr="004956FB">
        <w:rPr>
          <w:sz w:val="24"/>
          <w:vertAlign w:val="superscript"/>
        </w:rPr>
        <w:t>th</w:t>
      </w:r>
      <w:r>
        <w:rPr>
          <w:sz w:val="24"/>
        </w:rPr>
        <w:t xml:space="preserve">.  Note that the italicized word </w:t>
      </w:r>
      <w:r w:rsidRPr="004956FB">
        <w:rPr>
          <w:b/>
          <w:i/>
          <w:sz w:val="24"/>
        </w:rPr>
        <w:t>“day”</w:t>
      </w:r>
      <w:r>
        <w:rPr>
          <w:sz w:val="24"/>
        </w:rPr>
        <w:t xml:space="preserve"> in Matthew 26:17 is found in the </w:t>
      </w:r>
      <w:r>
        <w:rPr>
          <w:i/>
          <w:sz w:val="24"/>
        </w:rPr>
        <w:t>Text</w:t>
      </w:r>
      <w:r>
        <w:rPr>
          <w:sz w:val="24"/>
        </w:rPr>
        <w:t xml:space="preserve"> in the other two verses</w:t>
      </w:r>
      <w:r w:rsidR="002761AE">
        <w:rPr>
          <w:sz w:val="24"/>
        </w:rPr>
        <w:t xml:space="preserve"> </w:t>
      </w:r>
      <w:r w:rsidR="002761AE" w:rsidRPr="002761AE">
        <w:rPr>
          <w:color w:val="0000CC"/>
          <w:sz w:val="24"/>
        </w:rPr>
        <w:t xml:space="preserve">i.e. italicized words are </w:t>
      </w:r>
      <w:r w:rsidR="002761AE" w:rsidRPr="002761AE">
        <w:rPr>
          <w:i/>
          <w:color w:val="0000CC"/>
          <w:sz w:val="24"/>
        </w:rPr>
        <w:t>scripture</w:t>
      </w:r>
      <w:r>
        <w:rPr>
          <w:sz w:val="24"/>
        </w:rPr>
        <w:t xml:space="preserve">.  The Lord Jesus Christ instituted </w:t>
      </w:r>
      <w:r w:rsidRPr="004956FB">
        <w:rPr>
          <w:b/>
          <w:i/>
          <w:sz w:val="24"/>
        </w:rPr>
        <w:t>“the new testament”</w:t>
      </w:r>
      <w:r>
        <w:rPr>
          <w:sz w:val="24"/>
        </w:rPr>
        <w:t xml:space="preserve"> on Nisan 14</w:t>
      </w:r>
      <w:r w:rsidRPr="004956FB">
        <w:rPr>
          <w:sz w:val="24"/>
          <w:vertAlign w:val="superscript"/>
        </w:rPr>
        <w:t>th</w:t>
      </w:r>
      <w:r>
        <w:rPr>
          <w:sz w:val="24"/>
        </w:rPr>
        <w:t>.  As</w:t>
      </w:r>
      <w:r w:rsidRPr="004956FB">
        <w:rPr>
          <w:sz w:val="24"/>
        </w:rPr>
        <w:t xml:space="preserve"> </w:t>
      </w:r>
      <w:r w:rsidRPr="004956FB">
        <w:rPr>
          <w:b/>
          <w:i/>
          <w:sz w:val="24"/>
        </w:rPr>
        <w:t>“the mediator of the new testament”</w:t>
      </w:r>
      <w:r>
        <w:rPr>
          <w:sz w:val="24"/>
        </w:rPr>
        <w:t xml:space="preserve"> Hebrews 9:15, He </w:t>
      </w:r>
      <w:r w:rsidRPr="004956FB">
        <w:rPr>
          <w:b/>
          <w:i/>
          <w:sz w:val="24"/>
        </w:rPr>
        <w:t>“gave himself a ransom for all”</w:t>
      </w:r>
      <w:r>
        <w:rPr>
          <w:sz w:val="24"/>
        </w:rPr>
        <w:t xml:space="preserve"> 1 Timothy 2:6</w:t>
      </w:r>
      <w:r w:rsidRPr="003B2111">
        <w:rPr>
          <w:sz w:val="24"/>
        </w:rPr>
        <w:t xml:space="preserve"> </w:t>
      </w:r>
      <w:r>
        <w:rPr>
          <w:sz w:val="24"/>
        </w:rPr>
        <w:t>so that</w:t>
      </w:r>
      <w:r w:rsidRPr="004956FB">
        <w:rPr>
          <w:sz w:val="24"/>
        </w:rPr>
        <w:t xml:space="preserve"> </w:t>
      </w:r>
      <w:r w:rsidRPr="004956FB">
        <w:rPr>
          <w:b/>
          <w:i/>
          <w:sz w:val="24"/>
        </w:rPr>
        <w:t>“by means of death, for the redemption of the transgressions that were under the first testament, they which are called might receive the promise of eternal inheritance</w:t>
      </w:r>
      <w:r w:rsidR="00B62CF9" w:rsidRPr="004956FB">
        <w:rPr>
          <w:sz w:val="24"/>
        </w:rPr>
        <w:t>.</w:t>
      </w:r>
      <w:r w:rsidR="00B62CF9" w:rsidRPr="004956FB">
        <w:rPr>
          <w:b/>
          <w:i/>
          <w:sz w:val="24"/>
        </w:rPr>
        <w:t>”</w:t>
      </w:r>
      <w:r>
        <w:rPr>
          <w:sz w:val="24"/>
        </w:rPr>
        <w:t xml:space="preserve">  </w:t>
      </w:r>
      <w:r w:rsidRPr="00FC5770">
        <w:rPr>
          <w:b/>
          <w:i/>
          <w:sz w:val="24"/>
        </w:rPr>
        <w:t>“They which are called”</w:t>
      </w:r>
      <w:r w:rsidR="00FC5770">
        <w:rPr>
          <w:sz w:val="24"/>
        </w:rPr>
        <w:t xml:space="preserve"> according to Paul</w:t>
      </w:r>
      <w:r>
        <w:rPr>
          <w:sz w:val="24"/>
        </w:rPr>
        <w:t xml:space="preserve"> are called </w:t>
      </w:r>
      <w:r w:rsidRPr="00FC5770">
        <w:rPr>
          <w:b/>
          <w:i/>
          <w:sz w:val="24"/>
        </w:rPr>
        <w:t>“by our gospel”</w:t>
      </w:r>
      <w:r>
        <w:rPr>
          <w:sz w:val="24"/>
        </w:rPr>
        <w:t xml:space="preserve"> 2 Thessalonians 2:14, whom if they follow Paul, 1 Corinthians 4:6, 11:1, should </w:t>
      </w:r>
      <w:r w:rsidR="00FC5770">
        <w:rPr>
          <w:sz w:val="24"/>
        </w:rPr>
        <w:t xml:space="preserve">in that </w:t>
      </w:r>
      <w:r w:rsidR="00FC5770" w:rsidRPr="00FC5770">
        <w:rPr>
          <w:b/>
          <w:i/>
          <w:color w:val="0000CC"/>
          <w:sz w:val="24"/>
        </w:rPr>
        <w:t>“our sufficiency is of God”</w:t>
      </w:r>
      <w:r>
        <w:rPr>
          <w:sz w:val="24"/>
        </w:rPr>
        <w:t xml:space="preserve"> be made </w:t>
      </w:r>
      <w:r w:rsidR="00FC5770" w:rsidRPr="00FC5770">
        <w:rPr>
          <w:color w:val="0000CC"/>
          <w:sz w:val="24"/>
        </w:rPr>
        <w:t>by Him</w:t>
      </w:r>
      <w:r w:rsidR="00FC5770">
        <w:rPr>
          <w:sz w:val="24"/>
        </w:rPr>
        <w:t xml:space="preserve"> </w:t>
      </w:r>
      <w:r>
        <w:rPr>
          <w:sz w:val="24"/>
        </w:rPr>
        <w:t xml:space="preserve">into </w:t>
      </w:r>
      <w:r w:rsidRPr="00FC5770">
        <w:rPr>
          <w:b/>
          <w:i/>
          <w:sz w:val="24"/>
        </w:rPr>
        <w:t>“able ministers of the new testament”</w:t>
      </w:r>
      <w:r>
        <w:rPr>
          <w:sz w:val="24"/>
        </w:rPr>
        <w:t xml:space="preserve"> 2 Corinthians 3:5, 6.  Salvation, redemption, eternal inheritance and earthly ministry all depend on the Lord’s effective mediation of </w:t>
      </w:r>
      <w:r w:rsidRPr="00FC5770">
        <w:rPr>
          <w:b/>
          <w:i/>
          <w:sz w:val="24"/>
        </w:rPr>
        <w:t>“the new testament</w:t>
      </w:r>
      <w:r w:rsidR="00B62CF9" w:rsidRPr="00FC5770">
        <w:rPr>
          <w:sz w:val="24"/>
        </w:rPr>
        <w:t>.</w:t>
      </w:r>
      <w:r w:rsidR="00B62CF9" w:rsidRPr="00FC5770">
        <w:rPr>
          <w:b/>
          <w:i/>
          <w:sz w:val="24"/>
        </w:rPr>
        <w:t>”</w:t>
      </w:r>
      <w:r>
        <w:rPr>
          <w:sz w:val="24"/>
        </w:rPr>
        <w:t xml:space="preserve">  So does much else, Colossians 2:9, 10, all of which is to be commemorated in </w:t>
      </w:r>
      <w:r w:rsidRPr="00FC5770">
        <w:rPr>
          <w:b/>
          <w:i/>
          <w:sz w:val="24"/>
        </w:rPr>
        <w:t>“the communion of the blood of Christ”</w:t>
      </w:r>
      <w:r>
        <w:rPr>
          <w:sz w:val="24"/>
        </w:rPr>
        <w:t xml:space="preserve"> and </w:t>
      </w:r>
      <w:r w:rsidRPr="00FC5770">
        <w:rPr>
          <w:b/>
          <w:i/>
          <w:sz w:val="24"/>
        </w:rPr>
        <w:t>“the communion of the body of Christ”</w:t>
      </w:r>
      <w:r>
        <w:rPr>
          <w:sz w:val="24"/>
        </w:rPr>
        <w:t xml:space="preserve"> 1 Corinthians 10:16, 17, 11:23-27</w:t>
      </w:r>
      <w:r w:rsidR="00824B45">
        <w:rPr>
          <w:sz w:val="24"/>
        </w:rPr>
        <w:t xml:space="preserve"> </w:t>
      </w:r>
      <w:r>
        <w:rPr>
          <w:sz w:val="24"/>
        </w:rPr>
        <w:t>-</w:t>
      </w:r>
      <w:r w:rsidR="00824B45">
        <w:rPr>
          <w:sz w:val="24"/>
        </w:rPr>
        <w:t xml:space="preserve"> </w:t>
      </w:r>
      <w:r>
        <w:rPr>
          <w:sz w:val="24"/>
        </w:rPr>
        <w:t xml:space="preserve">note the </w:t>
      </w:r>
      <w:r w:rsidRPr="00824B45">
        <w:rPr>
          <w:color w:val="0000CC"/>
          <w:sz w:val="24"/>
        </w:rPr>
        <w:t>NIV</w:t>
      </w:r>
      <w:r w:rsidR="00824B45" w:rsidRPr="00824B45">
        <w:rPr>
          <w:color w:val="0000CC"/>
          <w:sz w:val="24"/>
        </w:rPr>
        <w:t xml:space="preserve"> cuts in 1 Corinthians</w:t>
      </w:r>
      <w:r>
        <w:rPr>
          <w:sz w:val="24"/>
        </w:rPr>
        <w:t xml:space="preserve"> 11:24.  The NIV does NOT like </w:t>
      </w:r>
      <w:r w:rsidRPr="00FC5770">
        <w:rPr>
          <w:b/>
          <w:i/>
          <w:sz w:val="24"/>
        </w:rPr>
        <w:t>“the new testament”</w:t>
      </w:r>
      <w:r>
        <w:rPr>
          <w:sz w:val="24"/>
        </w:rPr>
        <w:t>!</w:t>
      </w:r>
    </w:p>
    <w:p w:rsidR="00753331" w:rsidRPr="00753331" w:rsidRDefault="00EF68DC" w:rsidP="00B341E3">
      <w:pPr>
        <w:spacing w:after="120"/>
        <w:jc w:val="both"/>
        <w:rPr>
          <w:color w:val="0000CC"/>
          <w:sz w:val="24"/>
        </w:rPr>
      </w:pPr>
      <w:r>
        <w:rPr>
          <w:b/>
          <w:i/>
          <w:color w:val="0000CC"/>
          <w:sz w:val="24"/>
        </w:rPr>
        <w:t>Nisan 14</w:t>
      </w:r>
      <w:r w:rsidRPr="00EF68DC">
        <w:rPr>
          <w:b/>
          <w:i/>
          <w:color w:val="0000CC"/>
          <w:sz w:val="24"/>
          <w:vertAlign w:val="superscript"/>
        </w:rPr>
        <w:t>th</w:t>
      </w:r>
      <w:r>
        <w:rPr>
          <w:b/>
          <w:i/>
          <w:color w:val="0000CC"/>
          <w:sz w:val="24"/>
        </w:rPr>
        <w:t xml:space="preserve"> Special Significance</w:t>
      </w:r>
    </w:p>
    <w:p w:rsidR="00753331" w:rsidRDefault="00E93BF7" w:rsidP="00B341E3">
      <w:pPr>
        <w:spacing w:after="120"/>
        <w:jc w:val="both"/>
        <w:rPr>
          <w:sz w:val="24"/>
        </w:rPr>
      </w:pPr>
      <w:r>
        <w:rPr>
          <w:sz w:val="24"/>
        </w:rPr>
        <w:t>On Nisan 14</w:t>
      </w:r>
      <w:r w:rsidRPr="00FC5770">
        <w:rPr>
          <w:sz w:val="24"/>
          <w:vertAlign w:val="superscript"/>
        </w:rPr>
        <w:t>th</w:t>
      </w:r>
      <w:r w:rsidRPr="00FC5770">
        <w:rPr>
          <w:sz w:val="24"/>
        </w:rPr>
        <w:t xml:space="preserve"> </w:t>
      </w:r>
      <w:r w:rsidRPr="00FC5770">
        <w:rPr>
          <w:b/>
          <w:i/>
          <w:sz w:val="24"/>
        </w:rPr>
        <w:t>“the day of preparation...when they killed the passover”</w:t>
      </w:r>
      <w:r>
        <w:rPr>
          <w:sz w:val="24"/>
        </w:rPr>
        <w:t xml:space="preserve"> Israel was to </w:t>
      </w:r>
      <w:r w:rsidRPr="00FC5770">
        <w:rPr>
          <w:b/>
          <w:i/>
          <w:sz w:val="24"/>
        </w:rPr>
        <w:t>“put away leaven out of your houses”</w:t>
      </w:r>
      <w:r>
        <w:rPr>
          <w:sz w:val="24"/>
        </w:rPr>
        <w:t xml:space="preserve"> Exodus 12:15.  If this was essential for the Jew under</w:t>
      </w:r>
      <w:r>
        <w:rPr>
          <w:b/>
          <w:sz w:val="24"/>
        </w:rPr>
        <w:t xml:space="preserve"> </w:t>
      </w:r>
      <w:r w:rsidRPr="00FC5770">
        <w:rPr>
          <w:b/>
          <w:i/>
          <w:sz w:val="24"/>
        </w:rPr>
        <w:t>“the old testament”</w:t>
      </w:r>
      <w:r>
        <w:rPr>
          <w:sz w:val="24"/>
        </w:rPr>
        <w:t xml:space="preserve"> 2 Corinthians 3:14, how much more for the institution of </w:t>
      </w:r>
      <w:r w:rsidR="00FC5770" w:rsidRPr="00FC5770">
        <w:rPr>
          <w:b/>
          <w:i/>
          <w:color w:val="0000CC"/>
          <w:sz w:val="24"/>
        </w:rPr>
        <w:t>“the new testament”</w:t>
      </w:r>
      <w:r w:rsidR="00FC5770" w:rsidRPr="00FC5770">
        <w:rPr>
          <w:color w:val="0000CC"/>
          <w:sz w:val="24"/>
        </w:rPr>
        <w:t xml:space="preserve"> 2 Corinthians 3:</w:t>
      </w:r>
      <w:r w:rsidR="00FC5770">
        <w:rPr>
          <w:color w:val="0000CC"/>
          <w:sz w:val="24"/>
        </w:rPr>
        <w:t>16</w:t>
      </w:r>
      <w:r>
        <w:rPr>
          <w:sz w:val="24"/>
        </w:rPr>
        <w:t xml:space="preserve">!?  Paul associates leaven with </w:t>
      </w:r>
      <w:r w:rsidRPr="00753331">
        <w:rPr>
          <w:b/>
          <w:i/>
          <w:sz w:val="24"/>
        </w:rPr>
        <w:t>“malice and wickedness”</w:t>
      </w:r>
      <w:r>
        <w:rPr>
          <w:sz w:val="24"/>
        </w:rPr>
        <w:t xml:space="preserve"> and corruption, 1 Corinthians 5:6-8 and contrasts them with</w:t>
      </w:r>
      <w:r w:rsidRPr="00753331">
        <w:rPr>
          <w:sz w:val="24"/>
        </w:rPr>
        <w:t xml:space="preserve"> </w:t>
      </w:r>
      <w:r w:rsidRPr="00753331">
        <w:rPr>
          <w:b/>
          <w:i/>
          <w:sz w:val="24"/>
        </w:rPr>
        <w:t>“the unleavened bread of sincerity and truth</w:t>
      </w:r>
      <w:r w:rsidR="00753331">
        <w:rPr>
          <w:sz w:val="24"/>
        </w:rPr>
        <w:t>,</w:t>
      </w:r>
      <w:r w:rsidRPr="00753331">
        <w:rPr>
          <w:b/>
          <w:i/>
          <w:sz w:val="24"/>
        </w:rPr>
        <w:t>”</w:t>
      </w:r>
      <w:r>
        <w:rPr>
          <w:sz w:val="24"/>
        </w:rPr>
        <w:t xml:space="preserve"> th</w:t>
      </w:r>
      <w:r w:rsidR="00753331">
        <w:rPr>
          <w:sz w:val="24"/>
        </w:rPr>
        <w:t>e essential foundation for the New T</w:t>
      </w:r>
      <w:r>
        <w:rPr>
          <w:sz w:val="24"/>
        </w:rPr>
        <w:t xml:space="preserve">estament, established by </w:t>
      </w:r>
      <w:r w:rsidRPr="00753331">
        <w:rPr>
          <w:b/>
          <w:i/>
          <w:sz w:val="24"/>
        </w:rPr>
        <w:t>“Christ our passover...sacrificed for us</w:t>
      </w:r>
      <w:r w:rsidR="00B62CF9" w:rsidRPr="00753331">
        <w:rPr>
          <w:sz w:val="24"/>
        </w:rPr>
        <w:t>.</w:t>
      </w:r>
      <w:r w:rsidR="00B62CF9" w:rsidRPr="00753331">
        <w:rPr>
          <w:b/>
          <w:i/>
          <w:sz w:val="24"/>
        </w:rPr>
        <w:t>”</w:t>
      </w:r>
      <w:r>
        <w:rPr>
          <w:sz w:val="24"/>
        </w:rPr>
        <w:t xml:space="preserve">  Nisan 14</w:t>
      </w:r>
      <w:r w:rsidRPr="00753331">
        <w:rPr>
          <w:sz w:val="24"/>
          <w:vertAlign w:val="superscript"/>
        </w:rPr>
        <w:t>th</w:t>
      </w:r>
      <w:r>
        <w:rPr>
          <w:sz w:val="24"/>
        </w:rPr>
        <w:t xml:space="preserve"> therefore has a special significance as</w:t>
      </w:r>
      <w:r w:rsidR="00753331">
        <w:rPr>
          <w:sz w:val="24"/>
        </w:rPr>
        <w:t>:</w:t>
      </w:r>
    </w:p>
    <w:p w:rsidR="00753331" w:rsidRDefault="00E93BF7" w:rsidP="00753331">
      <w:pPr>
        <w:pStyle w:val="ListParagraph"/>
        <w:numPr>
          <w:ilvl w:val="0"/>
          <w:numId w:val="1"/>
        </w:numPr>
        <w:spacing w:after="120"/>
        <w:ind w:left="403" w:hanging="403"/>
        <w:contextualSpacing w:val="0"/>
        <w:jc w:val="both"/>
        <w:rPr>
          <w:sz w:val="24"/>
        </w:rPr>
      </w:pPr>
      <w:r w:rsidRPr="00753331">
        <w:rPr>
          <w:b/>
          <w:i/>
          <w:sz w:val="24"/>
        </w:rPr>
        <w:t xml:space="preserve">“the </w:t>
      </w:r>
      <w:r w:rsidR="00753331" w:rsidRPr="00753331">
        <w:rPr>
          <w:b/>
          <w:i/>
          <w:sz w:val="24"/>
          <w:u w:val="single"/>
        </w:rPr>
        <w:t>day</w:t>
      </w:r>
      <w:r w:rsidRPr="00753331">
        <w:rPr>
          <w:b/>
          <w:i/>
          <w:sz w:val="24"/>
        </w:rPr>
        <w:t xml:space="preserve"> of unleavened bread”</w:t>
      </w:r>
      <w:r w:rsidR="00753331" w:rsidRPr="00753331">
        <w:rPr>
          <w:sz w:val="24"/>
        </w:rPr>
        <w:t xml:space="preserve"> Luke 22:7</w:t>
      </w:r>
      <w:r w:rsidRPr="00753331">
        <w:rPr>
          <w:sz w:val="24"/>
        </w:rPr>
        <w:t xml:space="preserve"> because the Lord is </w:t>
      </w:r>
      <w:r w:rsidRPr="00753331">
        <w:rPr>
          <w:b/>
          <w:i/>
          <w:sz w:val="24"/>
        </w:rPr>
        <w:t xml:space="preserve">“the </w:t>
      </w:r>
      <w:r w:rsidR="00753331" w:rsidRPr="00753331">
        <w:rPr>
          <w:b/>
          <w:i/>
          <w:sz w:val="24"/>
          <w:u w:val="single"/>
        </w:rPr>
        <w:t>day</w:t>
      </w:r>
      <w:r w:rsidRPr="00753331">
        <w:rPr>
          <w:b/>
          <w:i/>
          <w:sz w:val="24"/>
        </w:rPr>
        <w:t>spring from on high”</w:t>
      </w:r>
      <w:r w:rsidR="00753331">
        <w:rPr>
          <w:sz w:val="24"/>
        </w:rPr>
        <w:t xml:space="preserve"> Luke 1:78</w:t>
      </w:r>
    </w:p>
    <w:p w:rsidR="00753331" w:rsidRDefault="00E93BF7" w:rsidP="00753331">
      <w:pPr>
        <w:pStyle w:val="ListParagraph"/>
        <w:numPr>
          <w:ilvl w:val="0"/>
          <w:numId w:val="1"/>
        </w:numPr>
        <w:spacing w:after="120"/>
        <w:ind w:left="403" w:hanging="403"/>
        <w:contextualSpacing w:val="0"/>
        <w:jc w:val="both"/>
        <w:rPr>
          <w:sz w:val="24"/>
        </w:rPr>
      </w:pPr>
      <w:r w:rsidRPr="00753331">
        <w:rPr>
          <w:b/>
          <w:i/>
          <w:sz w:val="24"/>
        </w:rPr>
        <w:t xml:space="preserve">“the </w:t>
      </w:r>
      <w:r w:rsidR="00753331" w:rsidRPr="00753331">
        <w:rPr>
          <w:b/>
          <w:i/>
          <w:sz w:val="24"/>
          <w:u w:val="single"/>
        </w:rPr>
        <w:t>first</w:t>
      </w:r>
      <w:r w:rsidRPr="00753331">
        <w:rPr>
          <w:b/>
          <w:i/>
          <w:sz w:val="24"/>
        </w:rPr>
        <w:t xml:space="preserve"> day of unleavened bread”</w:t>
      </w:r>
      <w:r w:rsidRPr="00753331">
        <w:rPr>
          <w:sz w:val="24"/>
        </w:rPr>
        <w:t xml:space="preserve"> Mark 14:12, because the Lord is </w:t>
      </w:r>
      <w:r w:rsidRPr="00753331">
        <w:rPr>
          <w:b/>
          <w:i/>
          <w:sz w:val="24"/>
        </w:rPr>
        <w:t xml:space="preserve">“the </w:t>
      </w:r>
      <w:r w:rsidR="00753331" w:rsidRPr="00753331">
        <w:rPr>
          <w:b/>
          <w:i/>
          <w:sz w:val="24"/>
          <w:u w:val="single"/>
        </w:rPr>
        <w:t>first</w:t>
      </w:r>
      <w:r w:rsidRPr="00753331">
        <w:rPr>
          <w:b/>
          <w:i/>
          <w:sz w:val="24"/>
        </w:rPr>
        <w:t xml:space="preserve"> begotten of the dead”</w:t>
      </w:r>
      <w:r w:rsidRPr="00753331">
        <w:rPr>
          <w:sz w:val="24"/>
        </w:rPr>
        <w:t xml:space="preserve"> Revelation 1:5</w:t>
      </w:r>
    </w:p>
    <w:p w:rsidR="00E93BF7" w:rsidRPr="00753331" w:rsidRDefault="00E93BF7" w:rsidP="00753331">
      <w:pPr>
        <w:pStyle w:val="ListParagraph"/>
        <w:numPr>
          <w:ilvl w:val="0"/>
          <w:numId w:val="1"/>
        </w:numPr>
        <w:spacing w:after="120"/>
        <w:ind w:left="403" w:hanging="403"/>
        <w:contextualSpacing w:val="0"/>
        <w:jc w:val="both"/>
        <w:rPr>
          <w:sz w:val="24"/>
        </w:rPr>
      </w:pPr>
      <w:r w:rsidRPr="00753331">
        <w:rPr>
          <w:b/>
          <w:i/>
          <w:sz w:val="24"/>
        </w:rPr>
        <w:t xml:space="preserve">“the first day of the </w:t>
      </w:r>
      <w:r w:rsidR="00753331" w:rsidRPr="00753331">
        <w:rPr>
          <w:b/>
          <w:i/>
          <w:sz w:val="24"/>
          <w:u w:val="single"/>
        </w:rPr>
        <w:t>feast</w:t>
      </w:r>
      <w:r w:rsidRPr="00753331">
        <w:rPr>
          <w:b/>
          <w:i/>
          <w:sz w:val="24"/>
        </w:rPr>
        <w:t xml:space="preserve"> of unleavened bread”</w:t>
      </w:r>
      <w:r w:rsidRPr="00753331">
        <w:rPr>
          <w:sz w:val="24"/>
        </w:rPr>
        <w:t xml:space="preserve"> Matthew 26:17</w:t>
      </w:r>
      <w:r w:rsidR="00031F07">
        <w:rPr>
          <w:sz w:val="24"/>
        </w:rPr>
        <w:t xml:space="preserve"> </w:t>
      </w:r>
      <w:r w:rsidR="00031F07" w:rsidRPr="00031F07">
        <w:rPr>
          <w:color w:val="0000CC"/>
          <w:sz w:val="24"/>
        </w:rPr>
        <w:t xml:space="preserve">– i.e. </w:t>
      </w:r>
      <w:r w:rsidR="00031F07" w:rsidRPr="00031F07">
        <w:rPr>
          <w:b/>
          <w:i/>
          <w:color w:val="0000CC"/>
          <w:sz w:val="24"/>
        </w:rPr>
        <w:t>“</w:t>
      </w:r>
      <w:r w:rsidR="00031F07" w:rsidRPr="00031F07">
        <w:rPr>
          <w:b/>
          <w:i/>
          <w:color w:val="0000CC"/>
          <w:sz w:val="24"/>
          <w:u w:val="single"/>
        </w:rPr>
        <w:t>feast of</w:t>
      </w:r>
      <w:r w:rsidR="00031F07" w:rsidRPr="00031F07">
        <w:rPr>
          <w:b/>
          <w:i/>
          <w:color w:val="0000CC"/>
          <w:sz w:val="24"/>
        </w:rPr>
        <w:t>”</w:t>
      </w:r>
      <w:r w:rsidR="00031F07" w:rsidRPr="00031F07">
        <w:rPr>
          <w:color w:val="0000CC"/>
          <w:sz w:val="24"/>
        </w:rPr>
        <w:t xml:space="preserve"> </w:t>
      </w:r>
      <w:r w:rsidR="00031F07" w:rsidRPr="00031F07">
        <w:rPr>
          <w:i/>
          <w:color w:val="0000CC"/>
          <w:sz w:val="24"/>
        </w:rPr>
        <w:t>is scripture</w:t>
      </w:r>
      <w:r w:rsidR="00031F07" w:rsidRPr="00031F07">
        <w:rPr>
          <w:color w:val="0000CC"/>
          <w:sz w:val="24"/>
        </w:rPr>
        <w:t xml:space="preserve"> -</w:t>
      </w:r>
      <w:r w:rsidR="00031F07">
        <w:rPr>
          <w:sz w:val="24"/>
        </w:rPr>
        <w:t xml:space="preserve"> </w:t>
      </w:r>
      <w:r w:rsidRPr="00753331">
        <w:rPr>
          <w:sz w:val="24"/>
        </w:rPr>
        <w:t xml:space="preserve">because, spiritually, the Lord invites all to partake of Him Who said </w:t>
      </w:r>
      <w:r w:rsidRPr="00753331">
        <w:rPr>
          <w:b/>
          <w:i/>
          <w:sz w:val="24"/>
        </w:rPr>
        <w:t>“I am the bread of life”</w:t>
      </w:r>
      <w:r w:rsidRPr="00753331">
        <w:rPr>
          <w:sz w:val="24"/>
        </w:rPr>
        <w:t xml:space="preserve"> John 6:35, 53, 63.  </w:t>
      </w:r>
      <w:r w:rsidRPr="00EE718C">
        <w:rPr>
          <w:sz w:val="24"/>
        </w:rPr>
        <w:t>He is</w:t>
      </w:r>
      <w:r w:rsidRPr="00753331">
        <w:rPr>
          <w:b/>
          <w:i/>
          <w:sz w:val="24"/>
        </w:rPr>
        <w:t xml:space="preserve"> “unleavened”</w:t>
      </w:r>
      <w:r w:rsidRPr="00753331">
        <w:rPr>
          <w:sz w:val="24"/>
        </w:rPr>
        <w:t xml:space="preserve"> 1 Corinthians 5:7, </w:t>
      </w:r>
      <w:r w:rsidR="00EE718C" w:rsidRPr="00EE718C">
        <w:rPr>
          <w:b/>
          <w:i/>
          <w:color w:val="0000CC"/>
          <w:sz w:val="24"/>
        </w:rPr>
        <w:t>“holy…Who did no sin”</w:t>
      </w:r>
      <w:r w:rsidR="00EE718C">
        <w:rPr>
          <w:sz w:val="24"/>
        </w:rPr>
        <w:t xml:space="preserve"> </w:t>
      </w:r>
      <w:r w:rsidRPr="00753331">
        <w:rPr>
          <w:sz w:val="24"/>
        </w:rPr>
        <w:t>1 Peter 1:</w:t>
      </w:r>
      <w:r w:rsidR="00EE718C" w:rsidRPr="00EE718C">
        <w:rPr>
          <w:color w:val="0000CC"/>
          <w:sz w:val="24"/>
        </w:rPr>
        <w:t>15-</w:t>
      </w:r>
      <w:r w:rsidRPr="00753331">
        <w:rPr>
          <w:sz w:val="24"/>
        </w:rPr>
        <w:t xml:space="preserve">16, 2:22 and Paul urges the Christian to </w:t>
      </w:r>
      <w:r w:rsidRPr="00753331">
        <w:rPr>
          <w:b/>
          <w:i/>
          <w:sz w:val="24"/>
        </w:rPr>
        <w:t>“purge out therefore the old leaven”</w:t>
      </w:r>
      <w:r w:rsidRPr="00753331">
        <w:rPr>
          <w:sz w:val="24"/>
        </w:rPr>
        <w:t xml:space="preserve"> so that </w:t>
      </w:r>
      <w:r w:rsidRPr="00753331">
        <w:rPr>
          <w:b/>
          <w:i/>
          <w:sz w:val="24"/>
        </w:rPr>
        <w:t>“ye are unleavened</w:t>
      </w:r>
      <w:r w:rsidR="00B62CF9" w:rsidRPr="00753331">
        <w:rPr>
          <w:sz w:val="24"/>
        </w:rPr>
        <w:t>.</w:t>
      </w:r>
      <w:r w:rsidR="00B62CF9" w:rsidRPr="00753331">
        <w:rPr>
          <w:b/>
          <w:i/>
          <w:sz w:val="24"/>
        </w:rPr>
        <w:t>”</w:t>
      </w:r>
    </w:p>
    <w:p w:rsidR="00E93BF7" w:rsidRDefault="00E93BF7" w:rsidP="00B341E3">
      <w:pPr>
        <w:spacing w:after="120"/>
        <w:jc w:val="both"/>
        <w:rPr>
          <w:sz w:val="24"/>
        </w:rPr>
      </w:pPr>
      <w:r>
        <w:rPr>
          <w:sz w:val="24"/>
        </w:rPr>
        <w:t xml:space="preserve">(There may be some spiritual significance for the Christian in the term </w:t>
      </w:r>
      <w:r w:rsidRPr="00EF68DC">
        <w:rPr>
          <w:b/>
          <w:i/>
          <w:sz w:val="24"/>
        </w:rPr>
        <w:t>“the days of unleavened bread”</w:t>
      </w:r>
      <w:r>
        <w:rPr>
          <w:sz w:val="24"/>
        </w:rPr>
        <w:t xml:space="preserve"> Acts 12:3 and the extension of the feast for seven days, 2 Chronicles 30</w:t>
      </w:r>
      <w:r w:rsidRPr="003B2111">
        <w:rPr>
          <w:color w:val="0000CC"/>
          <w:sz w:val="24"/>
        </w:rPr>
        <w:t>:</w:t>
      </w:r>
      <w:r w:rsidR="003B2111" w:rsidRPr="003B2111">
        <w:rPr>
          <w:color w:val="0000CC"/>
          <w:sz w:val="24"/>
        </w:rPr>
        <w:t>21</w:t>
      </w:r>
      <w:r>
        <w:rPr>
          <w:sz w:val="24"/>
        </w:rPr>
        <w:t xml:space="preserve">.  After all, Christians are supposed to be </w:t>
      </w:r>
      <w:r w:rsidR="00EF68DC" w:rsidRPr="00EF68DC">
        <w:rPr>
          <w:b/>
          <w:i/>
          <w:sz w:val="24"/>
        </w:rPr>
        <w:t>“</w:t>
      </w:r>
      <w:r w:rsidRPr="00EF68DC">
        <w:rPr>
          <w:b/>
          <w:i/>
          <w:sz w:val="24"/>
        </w:rPr>
        <w:t>as he is...in this world”</w:t>
      </w:r>
      <w:r>
        <w:rPr>
          <w:sz w:val="24"/>
        </w:rPr>
        <w:t xml:space="preserve"> 1 John 4:17</w:t>
      </w:r>
      <w:r w:rsidR="00EF68DC">
        <w:rPr>
          <w:sz w:val="24"/>
        </w:rPr>
        <w:t>,</w:t>
      </w:r>
      <w:r>
        <w:rPr>
          <w:sz w:val="24"/>
        </w:rPr>
        <w:t xml:space="preserve"> </w:t>
      </w:r>
      <w:r w:rsidR="00EF68DC" w:rsidRPr="00EF68DC">
        <w:rPr>
          <w:b/>
          <w:i/>
          <w:sz w:val="24"/>
        </w:rPr>
        <w:t>“</w:t>
      </w:r>
      <w:r w:rsidRPr="00EF68DC">
        <w:rPr>
          <w:b/>
          <w:i/>
          <w:sz w:val="24"/>
        </w:rPr>
        <w:t>the children of light, and the children of the day”</w:t>
      </w:r>
      <w:r>
        <w:rPr>
          <w:sz w:val="24"/>
        </w:rPr>
        <w:t xml:space="preserve"> 1 Thessalonians 5:5 and</w:t>
      </w:r>
      <w:r w:rsidRPr="00EF68DC">
        <w:rPr>
          <w:sz w:val="24"/>
        </w:rPr>
        <w:t xml:space="preserve"> </w:t>
      </w:r>
      <w:r w:rsidRPr="00EF68DC">
        <w:rPr>
          <w:b/>
          <w:i/>
          <w:sz w:val="24"/>
        </w:rPr>
        <w:t>“lights in the world”</w:t>
      </w:r>
      <w:r>
        <w:rPr>
          <w:sz w:val="24"/>
        </w:rPr>
        <w:t xml:space="preserve"> Philippians 2:15, which is</w:t>
      </w:r>
      <w:r>
        <w:rPr>
          <w:b/>
          <w:sz w:val="24"/>
        </w:rPr>
        <w:t xml:space="preserve"> </w:t>
      </w:r>
      <w:r w:rsidRPr="00EF68DC">
        <w:rPr>
          <w:b/>
          <w:i/>
          <w:sz w:val="24"/>
        </w:rPr>
        <w:t>“darkness”</w:t>
      </w:r>
      <w:r>
        <w:rPr>
          <w:sz w:val="24"/>
        </w:rPr>
        <w:t xml:space="preserve"> Ephesians 6:12 and </w:t>
      </w:r>
      <w:r w:rsidRPr="00EF68DC">
        <w:rPr>
          <w:b/>
          <w:i/>
          <w:sz w:val="24"/>
        </w:rPr>
        <w:t>“night”</w:t>
      </w:r>
      <w:r>
        <w:rPr>
          <w:sz w:val="24"/>
        </w:rPr>
        <w:t xml:space="preserve"> Daniel 7:2.  Note that the term </w:t>
      </w:r>
      <w:r w:rsidRPr="00EF68DC">
        <w:rPr>
          <w:b/>
          <w:i/>
          <w:sz w:val="24"/>
        </w:rPr>
        <w:t>“days of unleavened bread”</w:t>
      </w:r>
      <w:r>
        <w:rPr>
          <w:sz w:val="24"/>
        </w:rPr>
        <w:t xml:space="preserve"> occurs in Acts 12:3, 20:6 but not in the Gospels and may therefore have some association with the Church Age.  There may there</w:t>
      </w:r>
      <w:r>
        <w:rPr>
          <w:sz w:val="24"/>
        </w:rPr>
        <w:lastRenderedPageBreak/>
        <w:t xml:space="preserve">fore be some further significance to the numbers six and seven, which I do not fully understand, Exodus 12:15, Deuteronomy 16:8.  However, one can certainly appreciate more clearly the Lord’s rebuke to the churches which allowed in </w:t>
      </w:r>
      <w:r w:rsidRPr="00EF68DC">
        <w:rPr>
          <w:b/>
          <w:i/>
          <w:sz w:val="24"/>
        </w:rPr>
        <w:t>“the leaven”</w:t>
      </w:r>
      <w:r w:rsidRPr="00EF68DC">
        <w:rPr>
          <w:i/>
          <w:sz w:val="24"/>
        </w:rPr>
        <w:t xml:space="preserve"> </w:t>
      </w:r>
      <w:r>
        <w:rPr>
          <w:sz w:val="24"/>
        </w:rPr>
        <w:t>Revelation 2, 3.)</w:t>
      </w:r>
    </w:p>
    <w:p w:rsidR="00E93BF7" w:rsidRDefault="00EF68DC" w:rsidP="00B341E3">
      <w:pPr>
        <w:spacing w:after="120"/>
        <w:jc w:val="both"/>
        <w:rPr>
          <w:sz w:val="24"/>
        </w:rPr>
      </w:pPr>
      <w:r>
        <w:rPr>
          <w:sz w:val="24"/>
        </w:rPr>
        <w:t>The above study emphasiz</w:t>
      </w:r>
      <w:r w:rsidR="00E93BF7">
        <w:rPr>
          <w:sz w:val="24"/>
        </w:rPr>
        <w:t>es the significance of 14</w:t>
      </w:r>
      <w:r w:rsidR="00E93BF7" w:rsidRPr="00EF68DC">
        <w:rPr>
          <w:sz w:val="24"/>
          <w:vertAlign w:val="superscript"/>
        </w:rPr>
        <w:t>th</w:t>
      </w:r>
      <w:r w:rsidR="00E93BF7">
        <w:rPr>
          <w:sz w:val="24"/>
        </w:rPr>
        <w:t xml:space="preserve"> Nisan and shows clearly that ALL the words which refer to its special designations in scripture should be retained, including those in italics.  The retention of all the italicized words is therefore necessary in order to describe how the Lord fulfilled </w:t>
      </w:r>
      <w:r w:rsidR="00E93BF7" w:rsidRPr="00EF68DC">
        <w:rPr>
          <w:i/>
          <w:color w:val="4F6228" w:themeColor="accent3" w:themeShade="80"/>
          <w:sz w:val="24"/>
        </w:rPr>
        <w:t>“every example and type”</w:t>
      </w:r>
      <w:r w:rsidR="00E93BF7">
        <w:rPr>
          <w:sz w:val="24"/>
        </w:rPr>
        <w:t xml:space="preserve"> to use Bro. Hutchings’ words.  See above.</w:t>
      </w:r>
    </w:p>
    <w:p w:rsidR="00EF68DC" w:rsidRPr="00EF68DC" w:rsidRDefault="00EF68DC" w:rsidP="00B341E3">
      <w:pPr>
        <w:spacing w:after="120"/>
        <w:jc w:val="both"/>
        <w:rPr>
          <w:b/>
          <w:i/>
          <w:color w:val="0000CC"/>
          <w:sz w:val="24"/>
        </w:rPr>
      </w:pPr>
      <w:r w:rsidRPr="00EF68DC">
        <w:rPr>
          <w:b/>
          <w:i/>
          <w:color w:val="0000CC"/>
          <w:sz w:val="24"/>
        </w:rPr>
        <w:t>Millennial Feast</w:t>
      </w:r>
    </w:p>
    <w:p w:rsidR="00E93BF7" w:rsidRDefault="00E93BF7" w:rsidP="00B341E3">
      <w:pPr>
        <w:spacing w:after="120"/>
        <w:jc w:val="both"/>
        <w:rPr>
          <w:sz w:val="24"/>
        </w:rPr>
      </w:pPr>
      <w:r>
        <w:rPr>
          <w:sz w:val="24"/>
        </w:rPr>
        <w:t>Although Exodus 12:</w:t>
      </w:r>
      <w:r w:rsidR="00911AF5" w:rsidRPr="00911AF5">
        <w:rPr>
          <w:color w:val="0000CC"/>
          <w:sz w:val="24"/>
        </w:rPr>
        <w:t>6-</w:t>
      </w:r>
      <w:r>
        <w:rPr>
          <w:sz w:val="24"/>
        </w:rPr>
        <w:t>10 and Ezra 6:19</w:t>
      </w:r>
      <w:r w:rsidR="00911AF5" w:rsidRPr="00911AF5">
        <w:rPr>
          <w:color w:val="0000CC"/>
          <w:sz w:val="24"/>
        </w:rPr>
        <w:t>-22</w:t>
      </w:r>
      <w:r>
        <w:rPr>
          <w:sz w:val="24"/>
        </w:rPr>
        <w:t xml:space="preserve"> draw an important distinction between </w:t>
      </w:r>
      <w:r w:rsidR="00911AF5" w:rsidRPr="00BD778D">
        <w:rPr>
          <w:b/>
          <w:i/>
          <w:sz w:val="24"/>
        </w:rPr>
        <w:t>“the feast of the passover”</w:t>
      </w:r>
      <w:r w:rsidR="00911AF5">
        <w:rPr>
          <w:sz w:val="24"/>
        </w:rPr>
        <w:t xml:space="preserve"> and </w:t>
      </w:r>
      <w:r>
        <w:rPr>
          <w:sz w:val="24"/>
        </w:rPr>
        <w:t xml:space="preserve">the seven days’ </w:t>
      </w:r>
      <w:r w:rsidRPr="00BD778D">
        <w:rPr>
          <w:b/>
          <w:i/>
          <w:sz w:val="24"/>
        </w:rPr>
        <w:t>“feast of unleavened bread”</w:t>
      </w:r>
      <w:r>
        <w:rPr>
          <w:sz w:val="24"/>
        </w:rPr>
        <w:t xml:space="preserve"> Ezekiel 45:21 states </w:t>
      </w:r>
      <w:r w:rsidRPr="00BD778D">
        <w:rPr>
          <w:b/>
          <w:i/>
          <w:sz w:val="24"/>
        </w:rPr>
        <w:t>“In the first month, in the fourteenth day of the month, ye shall have the passover, a feast of seven days; unleavened bread shall be eaten</w:t>
      </w:r>
      <w:r w:rsidR="00B62CF9" w:rsidRPr="00BD778D">
        <w:rPr>
          <w:sz w:val="24"/>
        </w:rPr>
        <w:t>.</w:t>
      </w:r>
      <w:r w:rsidR="00B62CF9" w:rsidRPr="00BD778D">
        <w:rPr>
          <w:b/>
          <w:i/>
          <w:sz w:val="24"/>
        </w:rPr>
        <w:t>”</w:t>
      </w:r>
      <w:r>
        <w:rPr>
          <w:sz w:val="24"/>
        </w:rPr>
        <w:t xml:space="preserve">  </w:t>
      </w:r>
      <w:r w:rsidR="00911AF5" w:rsidRPr="00911AF5">
        <w:rPr>
          <w:color w:val="0000CC"/>
          <w:sz w:val="24"/>
        </w:rPr>
        <w:t>Ezekiel 45:21</w:t>
      </w:r>
      <w:r w:rsidR="00BD778D">
        <w:rPr>
          <w:sz w:val="24"/>
        </w:rPr>
        <w:t xml:space="preserve"> strongly implies that the P</w:t>
      </w:r>
      <w:r>
        <w:rPr>
          <w:sz w:val="24"/>
        </w:rPr>
        <w:t xml:space="preserve">assover is of seven days’ duration at that time but there is no contradiction because Ezekiel 40-48 are millennial references when </w:t>
      </w:r>
      <w:r w:rsidRPr="00BD778D">
        <w:rPr>
          <w:b/>
          <w:i/>
          <w:sz w:val="24"/>
        </w:rPr>
        <w:t>“the Lord shall be king over all the earth”</w:t>
      </w:r>
      <w:r>
        <w:rPr>
          <w:sz w:val="24"/>
        </w:rPr>
        <w:t xml:space="preserve"> </w:t>
      </w:r>
      <w:r w:rsidR="00911AF5">
        <w:rPr>
          <w:sz w:val="24"/>
        </w:rPr>
        <w:t xml:space="preserve">Zechariah 14:9 </w:t>
      </w:r>
      <w:r>
        <w:rPr>
          <w:sz w:val="24"/>
        </w:rPr>
        <w:t xml:space="preserve">literally, </w:t>
      </w:r>
      <w:r w:rsidR="00911AF5">
        <w:rPr>
          <w:sz w:val="24"/>
        </w:rPr>
        <w:t>visibly, physically, absolutely</w:t>
      </w:r>
      <w:r>
        <w:rPr>
          <w:sz w:val="24"/>
        </w:rPr>
        <w:t xml:space="preserve">.  Then </w:t>
      </w:r>
      <w:r w:rsidRPr="00BD778D">
        <w:rPr>
          <w:b/>
          <w:i/>
          <w:sz w:val="24"/>
        </w:rPr>
        <w:t>“the light of the sun shall be sevenfold, as the light of seven days, in the day that the Lord bindeth up the breach of his people”</w:t>
      </w:r>
      <w:r>
        <w:rPr>
          <w:sz w:val="24"/>
        </w:rPr>
        <w:t xml:space="preserve"> Isaiah 30:26.  It would </w:t>
      </w:r>
      <w:r w:rsidR="00BD778D">
        <w:rPr>
          <w:sz w:val="24"/>
        </w:rPr>
        <w:t>not be surprising then, if the P</w:t>
      </w:r>
      <w:r>
        <w:rPr>
          <w:sz w:val="24"/>
        </w:rPr>
        <w:t>assover did become a feast of seven days but this is yet to be and does not imp</w:t>
      </w:r>
      <w:r w:rsidR="00BD778D">
        <w:rPr>
          <w:sz w:val="24"/>
        </w:rPr>
        <w:t>inge of the study above.  This P</w:t>
      </w:r>
      <w:r>
        <w:rPr>
          <w:sz w:val="24"/>
        </w:rPr>
        <w:t xml:space="preserve">assover feast would therefore be among the </w:t>
      </w:r>
      <w:r w:rsidRPr="00BD778D">
        <w:rPr>
          <w:b/>
          <w:i/>
          <w:sz w:val="24"/>
        </w:rPr>
        <w:t>“things to come”</w:t>
      </w:r>
      <w:r>
        <w:rPr>
          <w:sz w:val="24"/>
        </w:rPr>
        <w:t xml:space="preserve"> Colossians 2:16, 17.  See also Isa</w:t>
      </w:r>
      <w:r w:rsidR="00BD778D">
        <w:rPr>
          <w:sz w:val="24"/>
        </w:rPr>
        <w:t xml:space="preserve">iah 66:20-23 and Dr. Ruckman’s </w:t>
      </w:r>
      <w:r w:rsidR="00BD778D" w:rsidRPr="00BD778D">
        <w:rPr>
          <w:color w:val="0000CC"/>
          <w:sz w:val="24"/>
        </w:rPr>
        <w:t>c</w:t>
      </w:r>
      <w:r w:rsidRPr="00BD778D">
        <w:rPr>
          <w:color w:val="0000CC"/>
          <w:sz w:val="24"/>
        </w:rPr>
        <w:t>ommentary</w:t>
      </w:r>
      <w:r w:rsidRPr="00BD778D">
        <w:rPr>
          <w:i/>
          <w:color w:val="0000CC"/>
          <w:sz w:val="24"/>
        </w:rPr>
        <w:t xml:space="preserve"> </w:t>
      </w:r>
      <w:r w:rsidR="00BD778D" w:rsidRPr="00BD778D">
        <w:rPr>
          <w:i/>
          <w:color w:val="0000CC"/>
          <w:sz w:val="24"/>
        </w:rPr>
        <w:t>The Books of</w:t>
      </w:r>
      <w:r w:rsidRPr="00BD778D">
        <w:rPr>
          <w:i/>
          <w:color w:val="0000CC"/>
          <w:sz w:val="24"/>
        </w:rPr>
        <w:t xml:space="preserve"> Galatians, Ephesians, Philippians, Colossians</w:t>
      </w:r>
      <w:r w:rsidR="008759D4">
        <w:rPr>
          <w:sz w:val="24"/>
        </w:rPr>
        <w:t xml:space="preserve"> p</w:t>
      </w:r>
      <w:r>
        <w:rPr>
          <w:sz w:val="24"/>
        </w:rPr>
        <w:t xml:space="preserve"> 561.</w:t>
      </w:r>
    </w:p>
    <w:p w:rsidR="00BD778D" w:rsidRPr="00BD778D" w:rsidRDefault="00BD778D" w:rsidP="00B341E3">
      <w:pPr>
        <w:spacing w:after="120"/>
        <w:jc w:val="both"/>
        <w:rPr>
          <w:color w:val="0000CC"/>
          <w:sz w:val="24"/>
        </w:rPr>
      </w:pPr>
      <w:r w:rsidRPr="00BD778D">
        <w:rPr>
          <w:b/>
          <w:i/>
          <w:color w:val="0000CC"/>
          <w:sz w:val="24"/>
        </w:rPr>
        <w:t>“The days of unleavened bread”</w:t>
      </w:r>
    </w:p>
    <w:p w:rsidR="008759D4" w:rsidRDefault="00E93BF7" w:rsidP="00B341E3">
      <w:pPr>
        <w:spacing w:after="120"/>
        <w:jc w:val="both"/>
        <w:rPr>
          <w:sz w:val="24"/>
        </w:rPr>
      </w:pPr>
      <w:r>
        <w:rPr>
          <w:sz w:val="24"/>
        </w:rPr>
        <w:t>Turning to Acts 12:3-5, as Dr. Gipp indicates, the key sentence is</w:t>
      </w:r>
      <w:r w:rsidRPr="00BD778D">
        <w:rPr>
          <w:sz w:val="24"/>
        </w:rPr>
        <w:t xml:space="preserve"> </w:t>
      </w:r>
      <w:r w:rsidRPr="00BD778D">
        <w:rPr>
          <w:b/>
          <w:i/>
          <w:sz w:val="24"/>
        </w:rPr>
        <w:t>“Then were the days of unleavened bread</w:t>
      </w:r>
      <w:r w:rsidR="00B62CF9" w:rsidRPr="00BD778D">
        <w:rPr>
          <w:sz w:val="24"/>
        </w:rPr>
        <w:t>.</w:t>
      </w:r>
      <w:r w:rsidR="00B62CF9" w:rsidRPr="00BD778D">
        <w:rPr>
          <w:b/>
          <w:i/>
          <w:sz w:val="24"/>
        </w:rPr>
        <w:t>”</w:t>
      </w:r>
      <w:r>
        <w:rPr>
          <w:sz w:val="24"/>
        </w:rPr>
        <w:t xml:space="preserve">  From the study above, this must have been after Nisan 14</w:t>
      </w:r>
      <w:r w:rsidRPr="00BD778D">
        <w:rPr>
          <w:sz w:val="24"/>
          <w:vertAlign w:val="superscript"/>
        </w:rPr>
        <w:t>th</w:t>
      </w:r>
      <w:r>
        <w:rPr>
          <w:sz w:val="24"/>
        </w:rPr>
        <w:t xml:space="preserve">, which </w:t>
      </w:r>
      <w:r w:rsidR="00806B46" w:rsidRPr="00806B46">
        <w:rPr>
          <w:color w:val="0000CC"/>
          <w:sz w:val="24"/>
        </w:rPr>
        <w:t>as shown</w:t>
      </w:r>
      <w:r w:rsidR="00806B46">
        <w:rPr>
          <w:sz w:val="24"/>
        </w:rPr>
        <w:t xml:space="preserve"> </w:t>
      </w:r>
      <w:r>
        <w:rPr>
          <w:sz w:val="24"/>
        </w:rPr>
        <w:t xml:space="preserve">has a special designation in scripture as </w:t>
      </w:r>
      <w:r w:rsidRPr="00BD778D">
        <w:rPr>
          <w:b/>
          <w:i/>
          <w:sz w:val="24"/>
        </w:rPr>
        <w:t>“the first day of the feast of unleavened bread”</w:t>
      </w:r>
      <w:r>
        <w:rPr>
          <w:sz w:val="24"/>
        </w:rPr>
        <w:t xml:space="preserve"> Matthew 26:17.  The earliest therefore that Herod could have arrested Peter would have been Nisan 15</w:t>
      </w:r>
      <w:r w:rsidRPr="00BD778D">
        <w:rPr>
          <w:sz w:val="24"/>
          <w:vertAlign w:val="superscript"/>
        </w:rPr>
        <w:t>th</w:t>
      </w:r>
      <w:r>
        <w:rPr>
          <w:sz w:val="24"/>
        </w:rPr>
        <w:t xml:space="preserve"> </w:t>
      </w:r>
      <w:r w:rsidRPr="00BD778D">
        <w:rPr>
          <w:b/>
          <w:i/>
          <w:sz w:val="24"/>
        </w:rPr>
        <w:t>“at even</w:t>
      </w:r>
      <w:r w:rsidR="00B62CF9" w:rsidRPr="00BD778D">
        <w:rPr>
          <w:sz w:val="24"/>
        </w:rPr>
        <w:t>.</w:t>
      </w:r>
      <w:r w:rsidR="00B62CF9" w:rsidRPr="00BD778D">
        <w:rPr>
          <w:b/>
          <w:i/>
          <w:sz w:val="24"/>
        </w:rPr>
        <w:t>”</w:t>
      </w:r>
      <w:r>
        <w:rPr>
          <w:sz w:val="24"/>
        </w:rPr>
        <w:t xml:space="preserve">  However, if it was Herod’s intention </w:t>
      </w:r>
      <w:r w:rsidR="00BD778D">
        <w:rPr>
          <w:sz w:val="24"/>
        </w:rPr>
        <w:t>to bring Peter forth after the P</w:t>
      </w:r>
      <w:r>
        <w:rPr>
          <w:sz w:val="24"/>
        </w:rPr>
        <w:t>assover, for which there was no apparent reason as Dr. Gipp shows, there would not have been any reason to keep him in prison after the mornin</w:t>
      </w:r>
      <w:r w:rsidR="00BD778D">
        <w:rPr>
          <w:sz w:val="24"/>
        </w:rPr>
        <w:t>g of Nisan 15</w:t>
      </w:r>
      <w:r w:rsidR="00BD778D" w:rsidRPr="00BD778D">
        <w:rPr>
          <w:sz w:val="24"/>
          <w:vertAlign w:val="superscript"/>
        </w:rPr>
        <w:t>th</w:t>
      </w:r>
      <w:r w:rsidR="00BD778D">
        <w:rPr>
          <w:sz w:val="24"/>
        </w:rPr>
        <w:t>, when the P</w:t>
      </w:r>
      <w:r>
        <w:rPr>
          <w:sz w:val="24"/>
        </w:rPr>
        <w:t xml:space="preserve">assover feast ended.  Yet Herod had already </w:t>
      </w:r>
      <w:r w:rsidRPr="00BD778D">
        <w:rPr>
          <w:b/>
          <w:i/>
          <w:sz w:val="24"/>
        </w:rPr>
        <w:t>“pleased the Jews”</w:t>
      </w:r>
      <w:r>
        <w:rPr>
          <w:sz w:val="24"/>
        </w:rPr>
        <w:t xml:space="preserve"> by the murder of James, Acts 12:1-3 and Acts 12:5 states that</w:t>
      </w:r>
      <w:r w:rsidRPr="00BD778D">
        <w:rPr>
          <w:sz w:val="24"/>
        </w:rPr>
        <w:t xml:space="preserve"> </w:t>
      </w:r>
      <w:r w:rsidRPr="00BD778D">
        <w:rPr>
          <w:b/>
          <w:i/>
          <w:sz w:val="24"/>
        </w:rPr>
        <w:t>“Peter was therefore kept in prison</w:t>
      </w:r>
      <w:r w:rsidR="00B62CF9" w:rsidRPr="00BD778D">
        <w:rPr>
          <w:sz w:val="24"/>
        </w:rPr>
        <w:t>.</w:t>
      </w:r>
      <w:r w:rsidR="00B62CF9" w:rsidRPr="00BD778D">
        <w:rPr>
          <w:b/>
          <w:i/>
          <w:sz w:val="24"/>
        </w:rPr>
        <w:t>”</w:t>
      </w:r>
      <w:r>
        <w:rPr>
          <w:sz w:val="24"/>
        </w:rPr>
        <w:t xml:space="preserve">  The only reasonable explanation, as discussed by Dr. Gipp, is that the plan was to exhibit P</w:t>
      </w:r>
      <w:r w:rsidR="00BD778D">
        <w:rPr>
          <w:sz w:val="24"/>
        </w:rPr>
        <w:t>eter after EASTER, possibly to ‘</w:t>
      </w:r>
      <w:r>
        <w:rPr>
          <w:sz w:val="24"/>
        </w:rPr>
        <w:t>cele</w:t>
      </w:r>
      <w:r w:rsidR="00BD778D">
        <w:rPr>
          <w:sz w:val="24"/>
        </w:rPr>
        <w:t>brate’</w:t>
      </w:r>
      <w:r>
        <w:rPr>
          <w:sz w:val="24"/>
        </w:rPr>
        <w:t xml:space="preserve"> a hea</w:t>
      </w:r>
      <w:r w:rsidR="00BD778D">
        <w:rPr>
          <w:sz w:val="24"/>
        </w:rPr>
        <w:t>then ‘victory’</w:t>
      </w:r>
      <w:r>
        <w:rPr>
          <w:sz w:val="24"/>
        </w:rPr>
        <w:t xml:space="preserve"> over the apostles’ doctrine which had </w:t>
      </w:r>
      <w:r w:rsidRPr="00BD778D">
        <w:rPr>
          <w:b/>
          <w:i/>
          <w:sz w:val="24"/>
        </w:rPr>
        <w:t>“filled Jerusalem”</w:t>
      </w:r>
      <w:r>
        <w:rPr>
          <w:sz w:val="24"/>
        </w:rPr>
        <w:t xml:space="preserve"> Acts 5:28.  </w:t>
      </w:r>
    </w:p>
    <w:p w:rsidR="008759D4" w:rsidRPr="008759D4" w:rsidRDefault="008759D4" w:rsidP="00B341E3">
      <w:pPr>
        <w:spacing w:after="120"/>
        <w:jc w:val="both"/>
        <w:rPr>
          <w:color w:val="0000CC"/>
          <w:sz w:val="24"/>
        </w:rPr>
      </w:pPr>
      <w:r w:rsidRPr="008759D4">
        <w:rPr>
          <w:b/>
          <w:i/>
          <w:color w:val="0000CC"/>
          <w:sz w:val="24"/>
        </w:rPr>
        <w:t>“God is not mocked”</w:t>
      </w:r>
    </w:p>
    <w:p w:rsidR="00E93BF7" w:rsidRDefault="00E93BF7" w:rsidP="00B341E3">
      <w:pPr>
        <w:spacing w:after="120"/>
        <w:jc w:val="both"/>
        <w:rPr>
          <w:sz w:val="24"/>
        </w:rPr>
      </w:pPr>
      <w:r>
        <w:rPr>
          <w:sz w:val="24"/>
        </w:rPr>
        <w:t>This would be get</w:t>
      </w:r>
      <w:r w:rsidR="00BD778D">
        <w:rPr>
          <w:sz w:val="24"/>
        </w:rPr>
        <w:t>ting the most ‘mileage’</w:t>
      </w:r>
      <w:r>
        <w:rPr>
          <w:sz w:val="24"/>
        </w:rPr>
        <w:t xml:space="preserve"> out of his efforts to </w:t>
      </w:r>
      <w:r w:rsidRPr="00BD778D">
        <w:rPr>
          <w:b/>
          <w:i/>
          <w:sz w:val="24"/>
        </w:rPr>
        <w:t>“vex certain of the church”</w:t>
      </w:r>
      <w:r>
        <w:rPr>
          <w:sz w:val="24"/>
        </w:rPr>
        <w:t xml:space="preserve"> </w:t>
      </w:r>
      <w:r w:rsidR="00806B46" w:rsidRPr="00806B46">
        <w:rPr>
          <w:color w:val="0000CC"/>
          <w:sz w:val="24"/>
        </w:rPr>
        <w:t>Acts 12:1</w:t>
      </w:r>
      <w:r w:rsidR="00806B46">
        <w:rPr>
          <w:sz w:val="24"/>
        </w:rPr>
        <w:t xml:space="preserve"> </w:t>
      </w:r>
      <w:r>
        <w:rPr>
          <w:sz w:val="24"/>
        </w:rPr>
        <w:t>in pleasing both Jews and Romans and would not have been the first time that the enemies of t</w:t>
      </w:r>
      <w:r w:rsidR="00BD778D">
        <w:rPr>
          <w:sz w:val="24"/>
        </w:rPr>
        <w:t>he Lord had rejoiced in such a ‘</w:t>
      </w:r>
      <w:r>
        <w:rPr>
          <w:sz w:val="24"/>
        </w:rPr>
        <w:t>vic</w:t>
      </w:r>
      <w:r w:rsidR="00BD778D">
        <w:rPr>
          <w:sz w:val="24"/>
        </w:rPr>
        <w:t>tory’</w:t>
      </w:r>
      <w:r>
        <w:rPr>
          <w:sz w:val="24"/>
        </w:rPr>
        <w:t xml:space="preserve"> Judges 16:23-25, 1 Samuel 31:8-13.  Significantly there was severe retribution in eac</w:t>
      </w:r>
      <w:r w:rsidR="00911AF5">
        <w:rPr>
          <w:sz w:val="24"/>
        </w:rPr>
        <w:t>h of these cases, Judges 16:29-</w:t>
      </w:r>
      <w:r>
        <w:rPr>
          <w:sz w:val="24"/>
        </w:rPr>
        <w:t>30, 2 Samuel 5:17-25, Acts 12:23</w:t>
      </w:r>
      <w:r w:rsidR="008759D4">
        <w:rPr>
          <w:sz w:val="24"/>
        </w:rPr>
        <w:t>.</w:t>
      </w:r>
      <w:r>
        <w:rPr>
          <w:sz w:val="24"/>
        </w:rPr>
        <w:t xml:space="preserve">  </w:t>
      </w:r>
      <w:r w:rsidRPr="008759D4">
        <w:rPr>
          <w:b/>
          <w:i/>
          <w:sz w:val="24"/>
        </w:rPr>
        <w:t>“God is not mocked: for whatsoever a man soweth, that shall he also reap”</w:t>
      </w:r>
      <w:r>
        <w:rPr>
          <w:sz w:val="24"/>
        </w:rPr>
        <w:t xml:space="preserve"> Galatians 6:7.  Retribution was delayed in th</w:t>
      </w:r>
      <w:r w:rsidR="00484927">
        <w:rPr>
          <w:sz w:val="24"/>
        </w:rPr>
        <w:t>e case of the Lord Jesus Christ</w:t>
      </w:r>
      <w:r>
        <w:rPr>
          <w:sz w:val="24"/>
        </w:rPr>
        <w:t xml:space="preserve"> in answer to His prayer.</w:t>
      </w:r>
      <w:r w:rsidR="002A2527">
        <w:rPr>
          <w:sz w:val="24"/>
        </w:rPr>
        <w:t xml:space="preserve">  See Luke 22:63-66, 23:11, 33-</w:t>
      </w:r>
      <w:r>
        <w:rPr>
          <w:sz w:val="24"/>
        </w:rPr>
        <w:t>34.</w:t>
      </w:r>
    </w:p>
    <w:p w:rsidR="00E93BF7" w:rsidRDefault="00E93BF7" w:rsidP="00B341E3">
      <w:pPr>
        <w:spacing w:after="120"/>
        <w:jc w:val="both"/>
        <w:rPr>
          <w:sz w:val="24"/>
        </w:rPr>
      </w:pPr>
      <w:r>
        <w:rPr>
          <w:sz w:val="24"/>
        </w:rPr>
        <w:t>There will of course come a day when God will punish the whole world for its rejection of His Son and all its abounding iniquity, Matthew 24:12, Luke 10:16.</w:t>
      </w:r>
    </w:p>
    <w:p w:rsidR="00E93BF7" w:rsidRDefault="00E93BF7" w:rsidP="00B341E3">
      <w:pPr>
        <w:spacing w:after="120"/>
        <w:jc w:val="both"/>
        <w:rPr>
          <w:sz w:val="24"/>
        </w:rPr>
      </w:pPr>
      <w:r w:rsidRPr="008759D4">
        <w:rPr>
          <w:b/>
          <w:i/>
          <w:sz w:val="24"/>
        </w:rPr>
        <w:t>“Behold, the day of the Lord cometh, cruel both with wrath and fierce anger, to lay the land desolate: and he shall destroy the sinners thereof out of it...I will punish the world for their evil, and the wicked for their iniquity”</w:t>
      </w:r>
      <w:r>
        <w:rPr>
          <w:sz w:val="24"/>
        </w:rPr>
        <w:t xml:space="preserve"> Isaiah 13:</w:t>
      </w:r>
      <w:r w:rsidR="00DF3F9D" w:rsidRPr="00DF3F9D">
        <w:rPr>
          <w:color w:val="0000CC"/>
          <w:sz w:val="24"/>
        </w:rPr>
        <w:t>9</w:t>
      </w:r>
      <w:r w:rsidR="00806B46" w:rsidRPr="00DF3F9D">
        <w:rPr>
          <w:color w:val="0000CC"/>
          <w:sz w:val="24"/>
        </w:rPr>
        <w:t>-</w:t>
      </w:r>
      <w:r w:rsidRPr="00DF3F9D">
        <w:rPr>
          <w:color w:val="0000CC"/>
          <w:sz w:val="24"/>
        </w:rPr>
        <w:t>11</w:t>
      </w:r>
      <w:r>
        <w:rPr>
          <w:sz w:val="24"/>
        </w:rPr>
        <w:t>.</w:t>
      </w:r>
    </w:p>
    <w:p w:rsidR="00215C1D" w:rsidRDefault="008759D4" w:rsidP="00B341E3">
      <w:pPr>
        <w:spacing w:after="120"/>
        <w:jc w:val="both"/>
        <w:rPr>
          <w:sz w:val="24"/>
        </w:rPr>
      </w:pPr>
      <w:r>
        <w:rPr>
          <w:sz w:val="24"/>
        </w:rPr>
        <w:t xml:space="preserve">See also Dr. Ruckman’s </w:t>
      </w:r>
      <w:r w:rsidRPr="008759D4">
        <w:rPr>
          <w:color w:val="0000CC"/>
          <w:sz w:val="24"/>
        </w:rPr>
        <w:t xml:space="preserve">commentary </w:t>
      </w:r>
      <w:r w:rsidRPr="008759D4">
        <w:rPr>
          <w:i/>
          <w:color w:val="0000CC"/>
          <w:sz w:val="24"/>
        </w:rPr>
        <w:t>The Book of Acts</w:t>
      </w:r>
      <w:r w:rsidR="00E93BF7">
        <w:rPr>
          <w:sz w:val="24"/>
        </w:rPr>
        <w:t xml:space="preserve"> p</w:t>
      </w:r>
      <w:r>
        <w:rPr>
          <w:sz w:val="24"/>
        </w:rPr>
        <w:t>p</w:t>
      </w:r>
      <w:r w:rsidR="00E93BF7">
        <w:rPr>
          <w:sz w:val="24"/>
        </w:rPr>
        <w:t xml:space="preserve"> 355-357.</w:t>
      </w:r>
      <w:r w:rsidR="00215C1D">
        <w:rPr>
          <w:sz w:val="24"/>
        </w:rPr>
        <w:t xml:space="preserve">  </w:t>
      </w:r>
    </w:p>
    <w:p w:rsidR="00E93BF7" w:rsidRDefault="00215C1D" w:rsidP="00B341E3">
      <w:pPr>
        <w:spacing w:after="120"/>
        <w:jc w:val="both"/>
        <w:rPr>
          <w:sz w:val="24"/>
        </w:rPr>
      </w:pPr>
      <w:r w:rsidRPr="00215C1D">
        <w:rPr>
          <w:color w:val="0000CC"/>
          <w:sz w:val="24"/>
        </w:rPr>
        <w:lastRenderedPageBreak/>
        <w:t xml:space="preserve">In sum, see </w:t>
      </w:r>
      <w:r w:rsidRPr="00215C1D">
        <w:rPr>
          <w:b/>
          <w:i/>
          <w:color w:val="0000CC"/>
          <w:sz w:val="24"/>
        </w:rPr>
        <w:t>Introduction</w:t>
      </w:r>
      <w:r w:rsidRPr="00215C1D">
        <w:rPr>
          <w:color w:val="0000CC"/>
          <w:sz w:val="24"/>
        </w:rPr>
        <w:t xml:space="preserve">, the </w:t>
      </w:r>
      <w:r w:rsidR="00346977">
        <w:rPr>
          <w:color w:val="0000CC"/>
          <w:sz w:val="24"/>
        </w:rPr>
        <w:t xml:space="preserve">above analyses show that </w:t>
      </w:r>
      <w:r w:rsidR="00EC1A8D">
        <w:rPr>
          <w:color w:val="0000CC"/>
          <w:sz w:val="24"/>
        </w:rPr>
        <w:t xml:space="preserve">the </w:t>
      </w:r>
      <w:r w:rsidRPr="00215C1D">
        <w:rPr>
          <w:color w:val="0000CC"/>
          <w:sz w:val="24"/>
        </w:rPr>
        <w:t xml:space="preserve">words </w:t>
      </w:r>
      <w:r w:rsidR="00C3010F" w:rsidRPr="009A1D4F">
        <w:rPr>
          <w:b/>
          <w:i/>
          <w:color w:val="0000CC"/>
          <w:sz w:val="24"/>
          <w:szCs w:val="24"/>
        </w:rPr>
        <w:t>“</w:t>
      </w:r>
      <w:r w:rsidR="00C3010F" w:rsidRPr="009A1D4F">
        <w:rPr>
          <w:b/>
          <w:i/>
          <w:color w:val="0000CC"/>
          <w:sz w:val="24"/>
          <w:szCs w:val="24"/>
          <w:u w:val="single"/>
        </w:rPr>
        <w:t>feast of</w:t>
      </w:r>
      <w:r w:rsidR="00C3010F" w:rsidRPr="009A1D4F">
        <w:rPr>
          <w:b/>
          <w:i/>
          <w:color w:val="0000CC"/>
          <w:sz w:val="24"/>
          <w:szCs w:val="24"/>
        </w:rPr>
        <w:t>”</w:t>
      </w:r>
      <w:r w:rsidR="00C3010F">
        <w:rPr>
          <w:color w:val="0000CC"/>
          <w:sz w:val="24"/>
          <w:szCs w:val="24"/>
        </w:rPr>
        <w:t xml:space="preserve"> </w:t>
      </w:r>
      <w:r w:rsidRPr="00215C1D">
        <w:rPr>
          <w:color w:val="0000CC"/>
          <w:sz w:val="24"/>
        </w:rPr>
        <w:t xml:space="preserve">in italics in Matthew 26:17 do not confuse but rather assist one to appreciate the Lord’s death more profoundly insofar as </w:t>
      </w:r>
      <w:r w:rsidRPr="00215C1D">
        <w:rPr>
          <w:b/>
          <w:i/>
          <w:color w:val="0000CC"/>
          <w:sz w:val="24"/>
        </w:rPr>
        <w:t>“</w:t>
      </w:r>
      <w:r w:rsidRPr="00215C1D">
        <w:rPr>
          <w:b/>
          <w:i/>
          <w:color w:val="0000CC"/>
          <w:sz w:val="24"/>
          <w:szCs w:val="24"/>
          <w:lang w:val="en-GB"/>
        </w:rPr>
        <w:t>The entrance of thy words giveth light; it giveth understanding unto the simple</w:t>
      </w:r>
      <w:r w:rsidRPr="00215C1D">
        <w:rPr>
          <w:b/>
          <w:i/>
          <w:color w:val="0000CC"/>
          <w:sz w:val="24"/>
        </w:rPr>
        <w:t>”</w:t>
      </w:r>
      <w:r w:rsidRPr="00215C1D">
        <w:rPr>
          <w:color w:val="0000CC"/>
          <w:sz w:val="24"/>
        </w:rPr>
        <w:t xml:space="preserve"> Psalm 119:130</w:t>
      </w:r>
      <w:r>
        <w:rPr>
          <w:sz w:val="24"/>
        </w:rPr>
        <w:t>.</w:t>
      </w:r>
    </w:p>
    <w:p w:rsidR="008759D4" w:rsidRPr="008759D4" w:rsidRDefault="008759D4" w:rsidP="00B341E3">
      <w:pPr>
        <w:spacing w:after="120"/>
        <w:jc w:val="both"/>
        <w:rPr>
          <w:i/>
          <w:color w:val="0000CC"/>
          <w:sz w:val="24"/>
        </w:rPr>
      </w:pPr>
      <w:r w:rsidRPr="008759D4">
        <w:rPr>
          <w:b/>
          <w:i/>
          <w:color w:val="0000CC"/>
          <w:sz w:val="24"/>
        </w:rPr>
        <w:t>“</w:t>
      </w:r>
      <w:r>
        <w:rPr>
          <w:b/>
          <w:i/>
          <w:color w:val="0000CC"/>
          <w:sz w:val="24"/>
        </w:rPr>
        <w:t>U</w:t>
      </w:r>
      <w:r w:rsidRPr="008759D4">
        <w:rPr>
          <w:b/>
          <w:i/>
          <w:color w:val="0000CC"/>
          <w:sz w:val="24"/>
        </w:rPr>
        <w:t>nderstanding to the simple”</w:t>
      </w:r>
    </w:p>
    <w:p w:rsidR="00E93BF7" w:rsidRDefault="00E93BF7" w:rsidP="00B341E3">
      <w:pPr>
        <w:spacing w:after="120"/>
        <w:jc w:val="both"/>
        <w:rPr>
          <w:sz w:val="24"/>
        </w:rPr>
      </w:pPr>
      <w:r>
        <w:rPr>
          <w:sz w:val="24"/>
        </w:rPr>
        <w:t xml:space="preserve">Another example of how the AV1611 </w:t>
      </w:r>
      <w:r w:rsidRPr="008759D4">
        <w:rPr>
          <w:b/>
          <w:i/>
          <w:sz w:val="24"/>
        </w:rPr>
        <w:t>“giveth understanding to the simple”</w:t>
      </w:r>
      <w:r>
        <w:rPr>
          <w:sz w:val="24"/>
        </w:rPr>
        <w:t xml:space="preserve"> Psalm 119:130 is found in a study of the word </w:t>
      </w:r>
      <w:r w:rsidRPr="008759D4">
        <w:rPr>
          <w:b/>
          <w:i/>
          <w:sz w:val="24"/>
        </w:rPr>
        <w:t>“antichrist”</w:t>
      </w:r>
      <w:r>
        <w:rPr>
          <w:sz w:val="24"/>
        </w:rPr>
        <w:t xml:space="preserve"> 1 John 2:18</w:t>
      </w:r>
      <w:r w:rsidR="008759D4">
        <w:rPr>
          <w:sz w:val="24"/>
        </w:rPr>
        <w:t xml:space="preserve"> </w:t>
      </w:r>
      <w:r>
        <w:rPr>
          <w:sz w:val="24"/>
        </w:rPr>
        <w:t>(!).  Dr. Clifford Smythe has written a very informative book about one of Rome’s more subt</w:t>
      </w:r>
      <w:r w:rsidR="008759D4">
        <w:rPr>
          <w:sz w:val="24"/>
        </w:rPr>
        <w:t xml:space="preserve">le tactics in Ulster, entitled </w:t>
      </w:r>
      <w:r w:rsidRPr="008759D4">
        <w:rPr>
          <w:i/>
          <w:sz w:val="24"/>
        </w:rPr>
        <w:t>Boycott</w:t>
      </w:r>
      <w:r w:rsidR="008759D4">
        <w:rPr>
          <w:sz w:val="24"/>
        </w:rPr>
        <w:t>.</w:t>
      </w:r>
      <w:r>
        <w:rPr>
          <w:sz w:val="24"/>
        </w:rPr>
        <w:t xml:space="preserve">  However, he states in the </w:t>
      </w:r>
      <w:r w:rsidRPr="00215C1D">
        <w:rPr>
          <w:i/>
          <w:sz w:val="24"/>
        </w:rPr>
        <w:t>Introduction</w:t>
      </w:r>
      <w:r>
        <w:rPr>
          <w:sz w:val="24"/>
        </w:rPr>
        <w:t xml:space="preserve"> that </w:t>
      </w:r>
      <w:r w:rsidRPr="00215C1D">
        <w:rPr>
          <w:i/>
          <w:color w:val="4F6228" w:themeColor="accent3" w:themeShade="80"/>
          <w:sz w:val="24"/>
        </w:rPr>
        <w:t>“in the original text the word “Antichrist” does not mean “against Christ”, for the use of the prefix “anti-” to mean “against” is actually a relatively modern sense.  The prefix “anti-” originally meant “rivaling”, “simulating”, passing into the sense of “counterfeit, false...”</w:t>
      </w:r>
      <w:r w:rsidR="00B62CF9" w:rsidRPr="00215C1D">
        <w:rPr>
          <w:i/>
          <w:color w:val="4F6228" w:themeColor="accent3" w:themeShade="80"/>
          <w:sz w:val="24"/>
        </w:rPr>
        <w:t>.”</w:t>
      </w:r>
    </w:p>
    <w:p w:rsidR="00E93BF7" w:rsidRDefault="00E93BF7" w:rsidP="00B341E3">
      <w:pPr>
        <w:spacing w:after="120"/>
        <w:jc w:val="both"/>
        <w:rPr>
          <w:sz w:val="24"/>
        </w:rPr>
      </w:pPr>
      <w:r>
        <w:rPr>
          <w:sz w:val="24"/>
        </w:rPr>
        <w:t>W.</w:t>
      </w:r>
      <w:r w:rsidR="008759D4">
        <w:rPr>
          <w:sz w:val="24"/>
        </w:rPr>
        <w:t xml:space="preserve"> </w:t>
      </w:r>
      <w:r>
        <w:rPr>
          <w:sz w:val="24"/>
        </w:rPr>
        <w:t xml:space="preserve">E. Vine, who is no particular friend of the AV1611, has I believe a more balanced view of the word </w:t>
      </w:r>
      <w:r w:rsidRPr="00215C1D">
        <w:rPr>
          <w:b/>
          <w:i/>
          <w:sz w:val="24"/>
        </w:rPr>
        <w:t>“antichrist”</w:t>
      </w:r>
      <w:r>
        <w:rPr>
          <w:sz w:val="24"/>
        </w:rPr>
        <w:t xml:space="preserve"> in his </w:t>
      </w:r>
      <w:r w:rsidRPr="00215C1D">
        <w:rPr>
          <w:i/>
          <w:sz w:val="24"/>
        </w:rPr>
        <w:t>Expository Dictionary</w:t>
      </w:r>
      <w:r w:rsidR="00215C1D">
        <w:rPr>
          <w:sz w:val="24"/>
        </w:rPr>
        <w:t xml:space="preserve"> pp</w:t>
      </w:r>
      <w:r>
        <w:rPr>
          <w:sz w:val="24"/>
        </w:rPr>
        <w:t xml:space="preserve"> 61-62.  He states </w:t>
      </w:r>
      <w:r w:rsidRPr="00215C1D">
        <w:rPr>
          <w:i/>
          <w:color w:val="4F6228" w:themeColor="accent3" w:themeShade="80"/>
          <w:sz w:val="24"/>
        </w:rPr>
        <w:t>“Antichrist...can mean either against Christ or instead of Christ, or perhaps combining the two, “one who, assuming the guise of Christ opposes Christ (Westcott)</w:t>
      </w:r>
      <w:r w:rsidR="00B62CF9" w:rsidRPr="00215C1D">
        <w:rPr>
          <w:sz w:val="24"/>
        </w:rPr>
        <w:t>.</w:t>
      </w:r>
      <w:r w:rsidR="00B62CF9" w:rsidRPr="00215C1D">
        <w:rPr>
          <w:i/>
          <w:color w:val="4F6228" w:themeColor="accent3" w:themeShade="80"/>
          <w:sz w:val="24"/>
        </w:rPr>
        <w:t>”</w:t>
      </w:r>
      <w:r>
        <w:rPr>
          <w:sz w:val="24"/>
        </w:rPr>
        <w:t xml:space="preserve">  Westcott </w:t>
      </w:r>
      <w:r w:rsidR="00215C1D" w:rsidRPr="00023EF5">
        <w:rPr>
          <w:color w:val="0000CC"/>
          <w:sz w:val="24"/>
        </w:rPr>
        <w:t>[</w:t>
      </w:r>
      <w:hyperlink r:id="rId17" w:history="1">
        <w:r w:rsidR="00023EF5" w:rsidRPr="00CA23AD">
          <w:rPr>
            <w:rStyle w:val="Hyperlink"/>
            <w:sz w:val="24"/>
          </w:rPr>
          <w:t>www.timefortruth.co.uk/why-av-only/</w:t>
        </w:r>
      </w:hyperlink>
      <w:r w:rsidR="00023EF5">
        <w:rPr>
          <w:color w:val="0000CC"/>
          <w:sz w:val="24"/>
        </w:rPr>
        <w:t xml:space="preserve"> </w:t>
      </w:r>
      <w:r w:rsidR="00023EF5" w:rsidRPr="00023EF5">
        <w:rPr>
          <w:i/>
          <w:color w:val="0000CC"/>
          <w:sz w:val="24"/>
        </w:rPr>
        <w:t>‘O Biblios’ – The Book</w:t>
      </w:r>
      <w:r w:rsidR="00023EF5">
        <w:rPr>
          <w:color w:val="0000CC"/>
          <w:sz w:val="24"/>
        </w:rPr>
        <w:t xml:space="preserve"> Chapter 6 </w:t>
      </w:r>
      <w:r w:rsidR="00023EF5" w:rsidRPr="00023EF5">
        <w:rPr>
          <w:i/>
          <w:color w:val="0000CC"/>
          <w:sz w:val="24"/>
          <w:szCs w:val="24"/>
        </w:rPr>
        <w:t>The Defection of the Church of England</w:t>
      </w:r>
      <w:r w:rsidR="00215C1D" w:rsidRPr="00023EF5">
        <w:rPr>
          <w:color w:val="0000CC"/>
          <w:sz w:val="24"/>
        </w:rPr>
        <w:t>]</w:t>
      </w:r>
      <w:r w:rsidR="00215C1D">
        <w:rPr>
          <w:sz w:val="24"/>
        </w:rPr>
        <w:t xml:space="preserve"> </w:t>
      </w:r>
      <w:r>
        <w:rPr>
          <w:sz w:val="24"/>
        </w:rPr>
        <w:t>certainly s</w:t>
      </w:r>
      <w:r w:rsidR="00215C1D">
        <w:rPr>
          <w:sz w:val="24"/>
        </w:rPr>
        <w:t>hould know, having produced an ‘anti</w:t>
      </w:r>
      <w:r w:rsidR="0013631C">
        <w:rPr>
          <w:sz w:val="24"/>
        </w:rPr>
        <w:t>-</w:t>
      </w:r>
      <w:r w:rsidR="00215C1D">
        <w:rPr>
          <w:sz w:val="24"/>
        </w:rPr>
        <w:t>bible’</w:t>
      </w:r>
      <w:r>
        <w:rPr>
          <w:sz w:val="24"/>
        </w:rPr>
        <w:t>!  Nevertheless, I fully accept W.</w:t>
      </w:r>
      <w:r w:rsidR="00215C1D">
        <w:rPr>
          <w:sz w:val="24"/>
        </w:rPr>
        <w:t xml:space="preserve"> </w:t>
      </w:r>
      <w:r>
        <w:rPr>
          <w:sz w:val="24"/>
        </w:rPr>
        <w:t xml:space="preserve">E. Vine’s definition of </w:t>
      </w:r>
      <w:r w:rsidRPr="00215C1D">
        <w:rPr>
          <w:b/>
          <w:i/>
          <w:sz w:val="24"/>
        </w:rPr>
        <w:t>“antichrist”</w:t>
      </w:r>
      <w:r w:rsidR="00215C1D">
        <w:rPr>
          <w:sz w:val="24"/>
        </w:rPr>
        <w:t xml:space="preserve"> but observe how ‘scholarly’</w:t>
      </w:r>
      <w:r>
        <w:rPr>
          <w:sz w:val="24"/>
        </w:rPr>
        <w:t xml:space="preserve"> verdicts can differ!  One must therefore consult the AV1611 as the FINAL AUTHORITY in ALL matters of faith and practice.  Given that Revelation 13 identifies </w:t>
      </w:r>
      <w:r w:rsidRPr="00023EF5">
        <w:rPr>
          <w:b/>
          <w:i/>
          <w:sz w:val="24"/>
        </w:rPr>
        <w:t>“antichrist”</w:t>
      </w:r>
      <w:r>
        <w:rPr>
          <w:sz w:val="24"/>
        </w:rPr>
        <w:t xml:space="preserve"> as </w:t>
      </w:r>
      <w:r w:rsidRPr="00023EF5">
        <w:rPr>
          <w:b/>
          <w:i/>
          <w:sz w:val="24"/>
        </w:rPr>
        <w:t>“the beast”</w:t>
      </w:r>
      <w:r w:rsidR="00023EF5">
        <w:rPr>
          <w:sz w:val="24"/>
        </w:rPr>
        <w:t xml:space="preserve"> Revelation 13:</w:t>
      </w:r>
      <w:r>
        <w:rPr>
          <w:sz w:val="24"/>
        </w:rPr>
        <w:t>5 states</w:t>
      </w:r>
      <w:r w:rsidRPr="00023EF5">
        <w:rPr>
          <w:sz w:val="24"/>
        </w:rPr>
        <w:t xml:space="preserve"> </w:t>
      </w:r>
      <w:r w:rsidRPr="00023EF5">
        <w:rPr>
          <w:b/>
          <w:i/>
          <w:sz w:val="24"/>
        </w:rPr>
        <w:t xml:space="preserve">“And there was given unto him a mouth speaking great things and blasphemies </w:t>
      </w:r>
      <w:r w:rsidR="00023EF5">
        <w:rPr>
          <w:b/>
          <w:i/>
          <w:sz w:val="24"/>
          <w:u w:val="single"/>
        </w:rPr>
        <w:t>against G</w:t>
      </w:r>
      <w:r w:rsidR="00023EF5" w:rsidRPr="00023EF5">
        <w:rPr>
          <w:b/>
          <w:i/>
          <w:sz w:val="24"/>
          <w:u w:val="single"/>
        </w:rPr>
        <w:t>od</w:t>
      </w:r>
      <w:r w:rsidRPr="00023EF5">
        <w:rPr>
          <w:b/>
          <w:i/>
          <w:sz w:val="24"/>
        </w:rPr>
        <w:t>, to blaspheme his name, and his tabernacle, and them that dwell in heaven</w:t>
      </w:r>
      <w:r w:rsidR="00B62CF9" w:rsidRPr="00023EF5">
        <w:rPr>
          <w:sz w:val="24"/>
        </w:rPr>
        <w:t>.</w:t>
      </w:r>
      <w:r w:rsidR="00B62CF9" w:rsidRPr="00023EF5">
        <w:rPr>
          <w:b/>
          <w:i/>
          <w:sz w:val="24"/>
        </w:rPr>
        <w:t>”</w:t>
      </w:r>
      <w:r>
        <w:rPr>
          <w:sz w:val="24"/>
        </w:rPr>
        <w:t xml:space="preserve">  It goes without saying that the prefix </w:t>
      </w:r>
      <w:r w:rsidRPr="00023EF5">
        <w:rPr>
          <w:b/>
          <w:i/>
          <w:sz w:val="24"/>
        </w:rPr>
        <w:t>“anti-”</w:t>
      </w:r>
      <w:r>
        <w:rPr>
          <w:sz w:val="24"/>
        </w:rPr>
        <w:t xml:space="preserve"> must therefore mean </w:t>
      </w:r>
      <w:r w:rsidRPr="00023EF5">
        <w:rPr>
          <w:b/>
          <w:i/>
          <w:sz w:val="24"/>
        </w:rPr>
        <w:t>“against”</w:t>
      </w:r>
      <w:r w:rsidR="00023EF5">
        <w:rPr>
          <w:sz w:val="24"/>
        </w:rPr>
        <w:t xml:space="preserve"> in the sense of </w:t>
      </w:r>
      <w:r w:rsidRPr="00023EF5">
        <w:rPr>
          <w:i/>
          <w:sz w:val="24"/>
        </w:rPr>
        <w:t>against Christ</w:t>
      </w:r>
      <w:r>
        <w:rPr>
          <w:sz w:val="24"/>
        </w:rPr>
        <w:t xml:space="preserve"> Who of course is in heaven when the blasphemies are spoken and is </w:t>
      </w:r>
      <w:r w:rsidRPr="00023EF5">
        <w:rPr>
          <w:b/>
          <w:i/>
          <w:sz w:val="24"/>
        </w:rPr>
        <w:t>“God...manifest in the flesh”</w:t>
      </w:r>
      <w:r>
        <w:rPr>
          <w:sz w:val="24"/>
        </w:rPr>
        <w:t xml:space="preserve"> 1 Timothy 3:16.</w:t>
      </w:r>
    </w:p>
    <w:p w:rsidR="00AE0096" w:rsidRDefault="00E93BF7" w:rsidP="00B341E3">
      <w:pPr>
        <w:spacing w:after="120"/>
        <w:jc w:val="both"/>
        <w:rPr>
          <w:sz w:val="24"/>
        </w:rPr>
      </w:pPr>
      <w:r>
        <w:rPr>
          <w:sz w:val="24"/>
        </w:rPr>
        <w:t xml:space="preserve">2 Thessalonians 2:3-4 reveal the counterfeit nature of </w:t>
      </w:r>
      <w:r w:rsidRPr="00023EF5">
        <w:rPr>
          <w:b/>
          <w:i/>
          <w:sz w:val="24"/>
        </w:rPr>
        <w:t>“antichrist”</w:t>
      </w:r>
      <w:r>
        <w:rPr>
          <w:sz w:val="24"/>
        </w:rPr>
        <w:t xml:space="preserve"> who</w:t>
      </w:r>
      <w:r w:rsidRPr="00DF3F9D">
        <w:rPr>
          <w:sz w:val="24"/>
        </w:rPr>
        <w:t xml:space="preserve"> </w:t>
      </w:r>
      <w:r w:rsidRPr="00DF3F9D">
        <w:rPr>
          <w:b/>
          <w:i/>
          <w:sz w:val="24"/>
        </w:rPr>
        <w:t>“</w:t>
      </w:r>
      <w:r w:rsidRPr="00023EF5">
        <w:rPr>
          <w:b/>
          <w:i/>
          <w:sz w:val="24"/>
        </w:rPr>
        <w:t>as God sitteth in the temple of God, shewing himself that he is God</w:t>
      </w:r>
      <w:r w:rsidR="00B62CF9" w:rsidRPr="00023EF5">
        <w:rPr>
          <w:sz w:val="24"/>
        </w:rPr>
        <w:t>.</w:t>
      </w:r>
      <w:r w:rsidR="00B62CF9" w:rsidRPr="00023EF5">
        <w:rPr>
          <w:b/>
          <w:i/>
          <w:sz w:val="24"/>
        </w:rPr>
        <w:t>”</w:t>
      </w:r>
      <w:r w:rsidR="00C3010F">
        <w:rPr>
          <w:sz w:val="24"/>
        </w:rPr>
        <w:t xml:space="preserve">  A counterfeit</w:t>
      </w:r>
      <w:r>
        <w:rPr>
          <w:sz w:val="24"/>
        </w:rPr>
        <w:t xml:space="preserve"> by definition must be based on a genuine article.  The genuine article for both the beast of Revelation 13 and his deputy, the false prophet, is found in Ex</w:t>
      </w:r>
      <w:r w:rsidR="007F6F65">
        <w:rPr>
          <w:sz w:val="24"/>
        </w:rPr>
        <w:t>odus 4:16</w:t>
      </w:r>
      <w:r>
        <w:rPr>
          <w:sz w:val="24"/>
        </w:rPr>
        <w:t xml:space="preserve"> where the Lord is speaking to Moses about Aaron</w:t>
      </w:r>
      <w:r w:rsidR="00493F5C">
        <w:rPr>
          <w:sz w:val="24"/>
        </w:rPr>
        <w:t xml:space="preserve">.  </w:t>
      </w:r>
      <w:r w:rsidRPr="00346977">
        <w:rPr>
          <w:b/>
          <w:i/>
          <w:sz w:val="24"/>
        </w:rPr>
        <w:t xml:space="preserve">“And he shall be thy spokesman unto the people: and he shall be, even he shall be to thee </w:t>
      </w:r>
      <w:r w:rsidR="00346977" w:rsidRPr="005C3DAE">
        <w:rPr>
          <w:b/>
          <w:i/>
          <w:sz w:val="24"/>
          <w:u w:val="single"/>
        </w:rPr>
        <w:t>instead of a mouth</w:t>
      </w:r>
      <w:r w:rsidRPr="00346977">
        <w:rPr>
          <w:b/>
          <w:i/>
          <w:sz w:val="24"/>
        </w:rPr>
        <w:t xml:space="preserve">, and thou shalt be to him </w:t>
      </w:r>
      <w:r w:rsidR="00346977" w:rsidRPr="00346977">
        <w:rPr>
          <w:b/>
          <w:i/>
          <w:sz w:val="24"/>
          <w:u w:val="single"/>
        </w:rPr>
        <w:t xml:space="preserve">instead of </w:t>
      </w:r>
      <w:r w:rsidRPr="00346977">
        <w:rPr>
          <w:b/>
          <w:i/>
          <w:sz w:val="24"/>
          <w:u w:val="single"/>
        </w:rPr>
        <w:t>G</w:t>
      </w:r>
      <w:r w:rsidR="00346977" w:rsidRPr="00346977">
        <w:rPr>
          <w:b/>
          <w:i/>
          <w:sz w:val="24"/>
          <w:u w:val="single"/>
        </w:rPr>
        <w:t>od</w:t>
      </w:r>
      <w:r w:rsidR="00B62CF9" w:rsidRPr="00346977">
        <w:rPr>
          <w:sz w:val="24"/>
        </w:rPr>
        <w:t>.</w:t>
      </w:r>
      <w:r w:rsidR="00B62CF9" w:rsidRPr="00346977">
        <w:rPr>
          <w:b/>
          <w:i/>
          <w:sz w:val="24"/>
        </w:rPr>
        <w:t>”</w:t>
      </w:r>
      <w:r>
        <w:rPr>
          <w:sz w:val="24"/>
        </w:rPr>
        <w:t xml:space="preserve">  Here is the other meaning of the prefix </w:t>
      </w:r>
      <w:r w:rsidRPr="00346977">
        <w:rPr>
          <w:b/>
          <w:i/>
          <w:sz w:val="24"/>
        </w:rPr>
        <w:t>“anti-</w:t>
      </w:r>
      <w:r w:rsidR="00B62CF9" w:rsidRPr="00346977">
        <w:rPr>
          <w:sz w:val="24"/>
        </w:rPr>
        <w:t>.</w:t>
      </w:r>
      <w:r w:rsidR="00B62CF9" w:rsidRPr="00346977">
        <w:rPr>
          <w:b/>
          <w:i/>
          <w:sz w:val="24"/>
        </w:rPr>
        <w:t>”</w:t>
      </w:r>
      <w:r>
        <w:rPr>
          <w:sz w:val="24"/>
        </w:rPr>
        <w:t xml:space="preserve">  As Bob Jones Snr. evidently once said</w:t>
      </w:r>
      <w:r w:rsidR="00346977">
        <w:rPr>
          <w:sz w:val="24"/>
        </w:rPr>
        <w:t xml:space="preserve"> </w:t>
      </w:r>
      <w:r w:rsidR="00346977" w:rsidRPr="00346977">
        <w:rPr>
          <w:color w:val="0000CC"/>
          <w:sz w:val="24"/>
        </w:rPr>
        <w:t>[</w:t>
      </w:r>
      <w:r w:rsidR="00346977" w:rsidRPr="00346977">
        <w:rPr>
          <w:i/>
          <w:color w:val="0000CC"/>
          <w:sz w:val="24"/>
        </w:rPr>
        <w:t>Ruckman Reference Bible</w:t>
      </w:r>
      <w:r w:rsidR="00346977" w:rsidRPr="00346977">
        <w:rPr>
          <w:color w:val="0000CC"/>
          <w:sz w:val="24"/>
        </w:rPr>
        <w:t xml:space="preserve"> p 44]</w:t>
      </w:r>
      <w:r>
        <w:rPr>
          <w:sz w:val="24"/>
        </w:rPr>
        <w:t xml:space="preserve"> </w:t>
      </w:r>
      <w:r w:rsidRPr="00346977">
        <w:rPr>
          <w:i/>
          <w:color w:val="4F6228" w:themeColor="accent3" w:themeShade="80"/>
          <w:sz w:val="24"/>
        </w:rPr>
        <w:t>“Every bad thing on this earth is a good thing twisted</w:t>
      </w:r>
      <w:r w:rsidR="00B62CF9" w:rsidRPr="00346977">
        <w:rPr>
          <w:sz w:val="24"/>
        </w:rPr>
        <w:t>.</w:t>
      </w:r>
      <w:r w:rsidR="00B62CF9" w:rsidRPr="00346977">
        <w:rPr>
          <w:i/>
          <w:color w:val="4F6228" w:themeColor="accent3" w:themeShade="80"/>
          <w:sz w:val="24"/>
        </w:rPr>
        <w:t>”</w:t>
      </w:r>
      <w:r>
        <w:rPr>
          <w:sz w:val="24"/>
        </w:rPr>
        <w:t xml:space="preserve">  </w:t>
      </w:r>
    </w:p>
    <w:p w:rsidR="00E93BF7" w:rsidRDefault="00E93BF7" w:rsidP="00B341E3">
      <w:pPr>
        <w:spacing w:after="120"/>
        <w:jc w:val="both"/>
        <w:rPr>
          <w:sz w:val="24"/>
        </w:rPr>
      </w:pPr>
      <w:r>
        <w:rPr>
          <w:sz w:val="24"/>
        </w:rPr>
        <w:t xml:space="preserve">If one is prepared to </w:t>
      </w:r>
      <w:r w:rsidRPr="00346977">
        <w:rPr>
          <w:b/>
          <w:i/>
          <w:sz w:val="24"/>
        </w:rPr>
        <w:t>“Search the scriptures”</w:t>
      </w:r>
      <w:r w:rsidR="00346977">
        <w:rPr>
          <w:sz w:val="24"/>
        </w:rPr>
        <w:t xml:space="preserve"> John 5:39 </w:t>
      </w:r>
      <w:r w:rsidR="00346977" w:rsidRPr="00346977">
        <w:rPr>
          <w:b/>
          <w:i/>
          <w:color w:val="0000CC"/>
          <w:sz w:val="24"/>
        </w:rPr>
        <w:t>“rightly dividing the word of truth”</w:t>
      </w:r>
      <w:r w:rsidR="00346977">
        <w:rPr>
          <w:sz w:val="24"/>
        </w:rPr>
        <w:t xml:space="preserve"> </w:t>
      </w:r>
      <w:r>
        <w:rPr>
          <w:sz w:val="24"/>
        </w:rPr>
        <w:t>2 Timo</w:t>
      </w:r>
      <w:r w:rsidR="00346977">
        <w:rPr>
          <w:sz w:val="24"/>
        </w:rPr>
        <w:t>thy 2:15</w:t>
      </w:r>
      <w:r>
        <w:rPr>
          <w:sz w:val="24"/>
        </w:rPr>
        <w:t xml:space="preserve"> attentive to </w:t>
      </w:r>
      <w:r w:rsidRPr="00346977">
        <w:rPr>
          <w:b/>
          <w:i/>
          <w:sz w:val="24"/>
        </w:rPr>
        <w:t>“</w:t>
      </w:r>
      <w:r w:rsidR="00DF3F9D" w:rsidRPr="00DF3F9D">
        <w:rPr>
          <w:b/>
          <w:i/>
          <w:color w:val="0000CC"/>
          <w:sz w:val="24"/>
        </w:rPr>
        <w:t>words…</w:t>
      </w:r>
      <w:r w:rsidRPr="00346977">
        <w:rPr>
          <w:b/>
          <w:i/>
          <w:sz w:val="24"/>
        </w:rPr>
        <w:t>which the Holy Ghost teacheth; comparing spiritual things with spiritual”</w:t>
      </w:r>
      <w:r>
        <w:rPr>
          <w:sz w:val="24"/>
        </w:rPr>
        <w:t xml:space="preserve"> 1 Corinthi</w:t>
      </w:r>
      <w:r w:rsidR="00346977">
        <w:rPr>
          <w:sz w:val="24"/>
        </w:rPr>
        <w:t xml:space="preserve">ans 2:13 </w:t>
      </w:r>
      <w:r w:rsidR="00346977" w:rsidRPr="00346977">
        <w:rPr>
          <w:color w:val="0000CC"/>
          <w:sz w:val="24"/>
        </w:rPr>
        <w:t xml:space="preserve">in that </w:t>
      </w:r>
      <w:r w:rsidR="00346977" w:rsidRPr="00346977">
        <w:rPr>
          <w:b/>
          <w:i/>
          <w:color w:val="0000CC"/>
          <w:sz w:val="24"/>
        </w:rPr>
        <w:t>“</w:t>
      </w:r>
      <w:r w:rsidR="00346977" w:rsidRPr="00346977">
        <w:rPr>
          <w:b/>
          <w:i/>
          <w:color w:val="0000CC"/>
          <w:sz w:val="24"/>
          <w:szCs w:val="24"/>
          <w:lang w:val="en-GB"/>
        </w:rPr>
        <w:t>Howbeit when he, the Spirit of truth, is come, he will guide you into all truth</w:t>
      </w:r>
      <w:r w:rsidR="00346977" w:rsidRPr="00346977">
        <w:rPr>
          <w:b/>
          <w:i/>
          <w:color w:val="0000CC"/>
          <w:sz w:val="24"/>
        </w:rPr>
        <w:t>”</w:t>
      </w:r>
      <w:r w:rsidR="00346977">
        <w:rPr>
          <w:sz w:val="24"/>
        </w:rPr>
        <w:t xml:space="preserve"> John 16:13</w:t>
      </w:r>
      <w:r>
        <w:rPr>
          <w:sz w:val="24"/>
        </w:rPr>
        <w:t xml:space="preserve"> noting that the words of the Lord </w:t>
      </w:r>
      <w:r w:rsidRPr="00346977">
        <w:rPr>
          <w:b/>
          <w:i/>
          <w:sz w:val="24"/>
        </w:rPr>
        <w:t>“they are spirit, and they are life”</w:t>
      </w:r>
      <w:r w:rsidR="00346977">
        <w:rPr>
          <w:sz w:val="24"/>
        </w:rPr>
        <w:t xml:space="preserve"> John 6:63</w:t>
      </w:r>
      <w:r>
        <w:rPr>
          <w:sz w:val="24"/>
        </w:rPr>
        <w:t xml:space="preserve"> </w:t>
      </w:r>
      <w:r w:rsidRPr="00346977">
        <w:rPr>
          <w:b/>
          <w:i/>
          <w:sz w:val="24"/>
        </w:rPr>
        <w:t>“Then shalt thou understand the fear of the Lord, and find the knowledge of God”</w:t>
      </w:r>
      <w:r>
        <w:rPr>
          <w:sz w:val="24"/>
        </w:rPr>
        <w:t xml:space="preserve"> Proverbs 2:5.</w:t>
      </w:r>
    </w:p>
    <w:p w:rsidR="00346977" w:rsidRPr="00346977" w:rsidRDefault="00346977" w:rsidP="00B341E3">
      <w:pPr>
        <w:spacing w:after="120"/>
        <w:jc w:val="both"/>
        <w:rPr>
          <w:b/>
          <w:i/>
          <w:color w:val="0000CC"/>
          <w:sz w:val="24"/>
        </w:rPr>
      </w:pPr>
      <w:r w:rsidRPr="00346977">
        <w:rPr>
          <w:b/>
          <w:i/>
          <w:color w:val="0000CC"/>
          <w:sz w:val="24"/>
        </w:rPr>
        <w:t>The AV1611 “fearfully and wonderfully made”</w:t>
      </w:r>
    </w:p>
    <w:p w:rsidR="00E93BF7" w:rsidRDefault="00E93BF7" w:rsidP="00B341E3">
      <w:pPr>
        <w:spacing w:after="120"/>
        <w:jc w:val="both"/>
        <w:rPr>
          <w:sz w:val="24"/>
        </w:rPr>
      </w:pPr>
      <w:r>
        <w:rPr>
          <w:sz w:val="24"/>
        </w:rPr>
        <w:t xml:space="preserve">The AV1611 could </w:t>
      </w:r>
      <w:r w:rsidR="00C3010F" w:rsidRPr="00C3010F">
        <w:rPr>
          <w:color w:val="0000CC"/>
          <w:sz w:val="24"/>
        </w:rPr>
        <w:t>then</w:t>
      </w:r>
      <w:r w:rsidR="00C3010F">
        <w:rPr>
          <w:sz w:val="24"/>
        </w:rPr>
        <w:t xml:space="preserve"> </w:t>
      </w:r>
      <w:r>
        <w:rPr>
          <w:sz w:val="24"/>
        </w:rPr>
        <w:t xml:space="preserve">say of itself </w:t>
      </w:r>
      <w:r w:rsidRPr="003141F0">
        <w:rPr>
          <w:b/>
          <w:i/>
          <w:sz w:val="24"/>
        </w:rPr>
        <w:t>“I am fearfully and wonderfully made”</w:t>
      </w:r>
      <w:r>
        <w:rPr>
          <w:sz w:val="24"/>
        </w:rPr>
        <w:t xml:space="preserve"> Psalm 139:14</w:t>
      </w:r>
      <w:r w:rsidR="00D715DA">
        <w:rPr>
          <w:sz w:val="24"/>
        </w:rPr>
        <w:t xml:space="preserve"> </w:t>
      </w:r>
      <w:r w:rsidR="00D715DA" w:rsidRPr="00D715DA">
        <w:rPr>
          <w:i/>
          <w:color w:val="0000CC"/>
          <w:sz w:val="24"/>
        </w:rPr>
        <w:t>including its italics as for Matthew 26:17</w:t>
      </w:r>
      <w:r w:rsidR="00D715DA">
        <w:rPr>
          <w:sz w:val="24"/>
        </w:rPr>
        <w:t xml:space="preserve"> </w:t>
      </w:r>
      <w:r w:rsidR="00D715DA" w:rsidRPr="00D715DA">
        <w:rPr>
          <w:color w:val="0000CC"/>
          <w:sz w:val="24"/>
        </w:rPr>
        <w:t xml:space="preserve">and </w:t>
      </w:r>
      <w:r w:rsidR="00D715DA" w:rsidRPr="00D715DA">
        <w:rPr>
          <w:b/>
          <w:i/>
          <w:color w:val="0000CC"/>
          <w:sz w:val="24"/>
          <w:szCs w:val="24"/>
        </w:rPr>
        <w:t>“</w:t>
      </w:r>
      <w:r w:rsidR="00D715DA" w:rsidRPr="00D715DA">
        <w:rPr>
          <w:b/>
          <w:i/>
          <w:color w:val="0000CC"/>
          <w:sz w:val="24"/>
          <w:szCs w:val="24"/>
          <w:lang w:val="en-GB"/>
        </w:rPr>
        <w:t xml:space="preserve">whose builder and maker </w:t>
      </w:r>
      <w:r w:rsidR="00D715DA" w:rsidRPr="00D715DA">
        <w:rPr>
          <w:b/>
          <w:i/>
          <w:iCs/>
          <w:color w:val="0000CC"/>
          <w:sz w:val="24"/>
          <w:szCs w:val="24"/>
          <w:lang w:val="en-GB"/>
        </w:rPr>
        <w:t>is</w:t>
      </w:r>
      <w:r w:rsidR="00D715DA" w:rsidRPr="00D715DA">
        <w:rPr>
          <w:b/>
          <w:i/>
          <w:color w:val="0000CC"/>
          <w:sz w:val="24"/>
          <w:szCs w:val="24"/>
          <w:lang w:val="en-GB"/>
        </w:rPr>
        <w:t xml:space="preserve"> God</w:t>
      </w:r>
      <w:r w:rsidR="00D715DA" w:rsidRPr="00D715DA">
        <w:rPr>
          <w:b/>
          <w:i/>
          <w:color w:val="0000CC"/>
          <w:sz w:val="24"/>
          <w:szCs w:val="24"/>
        </w:rPr>
        <w:t>”</w:t>
      </w:r>
      <w:r w:rsidR="00D715DA" w:rsidRPr="00D715DA">
        <w:rPr>
          <w:color w:val="0000CC"/>
          <w:sz w:val="24"/>
        </w:rPr>
        <w:t xml:space="preserve"> Hebrews 11:10</w:t>
      </w:r>
      <w:r>
        <w:rPr>
          <w:sz w:val="24"/>
        </w:rPr>
        <w:t xml:space="preserve">.  </w:t>
      </w:r>
      <w:r w:rsidR="00C3010F" w:rsidRPr="00C3010F">
        <w:rPr>
          <w:color w:val="0000CC"/>
          <w:sz w:val="24"/>
        </w:rPr>
        <w:t>Note</w:t>
      </w:r>
      <w:r>
        <w:rPr>
          <w:sz w:val="24"/>
        </w:rPr>
        <w:t xml:space="preserve"> Exodus 10:11, a good exhortation for </w:t>
      </w:r>
      <w:r w:rsidRPr="003141F0">
        <w:rPr>
          <w:b/>
          <w:i/>
          <w:sz w:val="24"/>
        </w:rPr>
        <w:t>“</w:t>
      </w:r>
      <w:r w:rsidR="005B5934" w:rsidRPr="005B5934">
        <w:rPr>
          <w:b/>
          <w:i/>
          <w:color w:val="0000CC"/>
          <w:sz w:val="24"/>
        </w:rPr>
        <w:t>a</w:t>
      </w:r>
      <w:r w:rsidR="005B5934">
        <w:rPr>
          <w:b/>
          <w:i/>
          <w:sz w:val="24"/>
        </w:rPr>
        <w:t xml:space="preserve"> </w:t>
      </w:r>
      <w:r w:rsidRPr="003141F0">
        <w:rPr>
          <w:b/>
          <w:i/>
          <w:sz w:val="24"/>
        </w:rPr>
        <w:t>good soldier of Jesus Christ”</w:t>
      </w:r>
      <w:r>
        <w:rPr>
          <w:sz w:val="24"/>
        </w:rPr>
        <w:t xml:space="preserve"> 2 Timothy 2:3</w:t>
      </w:r>
      <w:r w:rsidR="001F1D20">
        <w:rPr>
          <w:sz w:val="24"/>
        </w:rPr>
        <w:t xml:space="preserve"> </w:t>
      </w:r>
      <w:r w:rsidR="003141F0">
        <w:rPr>
          <w:sz w:val="24"/>
        </w:rPr>
        <w:t xml:space="preserve">found in the hymn </w:t>
      </w:r>
      <w:r w:rsidRPr="003141F0">
        <w:rPr>
          <w:i/>
          <w:sz w:val="24"/>
        </w:rPr>
        <w:t>Stand Up For Jesus</w:t>
      </w:r>
      <w:r w:rsidR="001F1D20">
        <w:rPr>
          <w:sz w:val="24"/>
        </w:rPr>
        <w:t xml:space="preserve"> </w:t>
      </w:r>
      <w:hyperlink r:id="rId18" w:history="1">
        <w:r w:rsidR="001F1D20" w:rsidRPr="00CA23AD">
          <w:rPr>
            <w:rStyle w:val="Hyperlink"/>
            <w:sz w:val="24"/>
          </w:rPr>
          <w:t>www.hymntime.com/tch/htm/s/t/a/n/standufj.htm</w:t>
        </w:r>
      </w:hyperlink>
      <w:r w:rsidR="003141F0">
        <w:rPr>
          <w:sz w:val="24"/>
        </w:rPr>
        <w:t>.</w:t>
      </w:r>
      <w:r>
        <w:rPr>
          <w:sz w:val="24"/>
        </w:rPr>
        <w:t xml:space="preserve">  The latter part of </w:t>
      </w:r>
      <w:r w:rsidR="00DF3F9D" w:rsidRPr="00DF3F9D">
        <w:rPr>
          <w:color w:val="0000CC"/>
          <w:sz w:val="24"/>
        </w:rPr>
        <w:t>Exodus 10:11</w:t>
      </w:r>
      <w:r w:rsidRPr="00DF3F9D">
        <w:rPr>
          <w:color w:val="0000CC"/>
          <w:sz w:val="24"/>
        </w:rPr>
        <w:t xml:space="preserve"> </w:t>
      </w:r>
      <w:r w:rsidR="00DF3F9D" w:rsidRPr="00DF3F9D">
        <w:rPr>
          <w:b/>
          <w:i/>
          <w:color w:val="0000CC"/>
          <w:sz w:val="24"/>
          <w:szCs w:val="24"/>
        </w:rPr>
        <w:t>“</w:t>
      </w:r>
      <w:r w:rsidR="00DF3F9D" w:rsidRPr="00DF3F9D">
        <w:rPr>
          <w:b/>
          <w:i/>
          <w:color w:val="0000CC"/>
          <w:sz w:val="24"/>
          <w:szCs w:val="24"/>
          <w:lang w:val="en-GB"/>
        </w:rPr>
        <w:t>And th</w:t>
      </w:r>
      <w:r w:rsidR="00DF3F9D">
        <w:rPr>
          <w:b/>
          <w:i/>
          <w:color w:val="0000CC"/>
          <w:sz w:val="24"/>
          <w:szCs w:val="24"/>
          <w:lang w:val="en-GB"/>
        </w:rPr>
        <w:t>ey were driven out from Pharaoh’</w:t>
      </w:r>
      <w:r w:rsidR="00DF3F9D" w:rsidRPr="00DF3F9D">
        <w:rPr>
          <w:b/>
          <w:i/>
          <w:color w:val="0000CC"/>
          <w:sz w:val="24"/>
          <w:szCs w:val="24"/>
          <w:lang w:val="en-GB"/>
        </w:rPr>
        <w:t>s presence</w:t>
      </w:r>
      <w:r w:rsidR="00DF3F9D" w:rsidRPr="00DF3F9D">
        <w:rPr>
          <w:b/>
          <w:i/>
          <w:color w:val="0000CC"/>
          <w:sz w:val="24"/>
          <w:szCs w:val="24"/>
        </w:rPr>
        <w:t>”</w:t>
      </w:r>
      <w:r w:rsidR="00DF3F9D">
        <w:rPr>
          <w:color w:val="0000CC"/>
          <w:sz w:val="24"/>
          <w:szCs w:val="24"/>
        </w:rPr>
        <w:t xml:space="preserve"> shows </w:t>
      </w:r>
      <w:r w:rsidR="00DF3F9D" w:rsidRPr="005B5934">
        <w:rPr>
          <w:b/>
          <w:i/>
          <w:color w:val="0000CC"/>
          <w:sz w:val="24"/>
          <w:szCs w:val="24"/>
        </w:rPr>
        <w:t>“therefore the world hate</w:t>
      </w:r>
      <w:r w:rsidR="00C3010F">
        <w:rPr>
          <w:b/>
          <w:i/>
          <w:color w:val="0000CC"/>
          <w:sz w:val="24"/>
          <w:szCs w:val="24"/>
        </w:rPr>
        <w:t>t</w:t>
      </w:r>
      <w:r w:rsidR="00DF3F9D" w:rsidRPr="005B5934">
        <w:rPr>
          <w:b/>
          <w:i/>
          <w:color w:val="0000CC"/>
          <w:sz w:val="24"/>
          <w:szCs w:val="24"/>
        </w:rPr>
        <w:t>h you”</w:t>
      </w:r>
      <w:r w:rsidR="00DF3F9D">
        <w:rPr>
          <w:color w:val="0000CC"/>
          <w:sz w:val="24"/>
          <w:szCs w:val="24"/>
        </w:rPr>
        <w:t xml:space="preserve"> John 15</w:t>
      </w:r>
      <w:r w:rsidR="005B5934">
        <w:rPr>
          <w:color w:val="0000CC"/>
          <w:sz w:val="24"/>
          <w:szCs w:val="24"/>
        </w:rPr>
        <w:t>:19</w:t>
      </w:r>
      <w:r>
        <w:rPr>
          <w:sz w:val="24"/>
        </w:rPr>
        <w:t>.</w:t>
      </w:r>
      <w:r w:rsidR="00AE0096" w:rsidRPr="00AE0096">
        <w:rPr>
          <w:rFonts w:ascii="Arial" w:hAnsi="Arial" w:cs="Arial"/>
          <w:noProof/>
          <w:color w:val="000000"/>
          <w:sz w:val="24"/>
          <w:szCs w:val="24"/>
        </w:rPr>
        <w:t xml:space="preserve"> </w:t>
      </w:r>
    </w:p>
    <w:p w:rsidR="00E93BF7" w:rsidRPr="003141F0" w:rsidRDefault="00E93BF7" w:rsidP="00B341E3">
      <w:pPr>
        <w:spacing w:after="120"/>
        <w:jc w:val="both"/>
        <w:rPr>
          <w:b/>
          <w:i/>
          <w:sz w:val="24"/>
        </w:rPr>
      </w:pPr>
      <w:r w:rsidRPr="003141F0">
        <w:rPr>
          <w:b/>
          <w:i/>
          <w:sz w:val="24"/>
        </w:rPr>
        <w:t>“Go now ye that are men, and serve the Lord; for that ye did desire</w:t>
      </w:r>
      <w:r w:rsidR="00B341E3" w:rsidRPr="003141F0">
        <w:rPr>
          <w:sz w:val="24"/>
        </w:rPr>
        <w:t>.</w:t>
      </w:r>
      <w:r w:rsidRPr="003141F0">
        <w:rPr>
          <w:b/>
          <w:i/>
          <w:sz w:val="24"/>
        </w:rPr>
        <w:t>”</w:t>
      </w:r>
    </w:p>
    <w:p w:rsidR="00E93BF7" w:rsidRDefault="00E93BF7" w:rsidP="00B341E3">
      <w:pPr>
        <w:tabs>
          <w:tab w:val="left" w:pos="4395"/>
        </w:tabs>
        <w:jc w:val="both"/>
        <w:rPr>
          <w:sz w:val="24"/>
        </w:rPr>
      </w:pPr>
      <w:r>
        <w:rPr>
          <w:sz w:val="24"/>
        </w:rPr>
        <w:t>Alan O’Reilly</w:t>
      </w:r>
    </w:p>
    <w:p w:rsidR="00E93BF7" w:rsidRDefault="00E93BF7" w:rsidP="00B341E3">
      <w:pPr>
        <w:tabs>
          <w:tab w:val="left" w:pos="4395"/>
        </w:tabs>
        <w:jc w:val="both"/>
        <w:rPr>
          <w:sz w:val="24"/>
        </w:rPr>
      </w:pPr>
      <w:r>
        <w:rPr>
          <w:sz w:val="24"/>
        </w:rPr>
        <w:t>Guisborough, N. Yorks.</w:t>
      </w:r>
    </w:p>
    <w:p w:rsidR="00E93BF7" w:rsidRDefault="00E93BF7" w:rsidP="00381C98">
      <w:pPr>
        <w:tabs>
          <w:tab w:val="left" w:pos="4395"/>
        </w:tabs>
        <w:spacing w:after="120"/>
        <w:jc w:val="both"/>
        <w:rPr>
          <w:color w:val="0000CC"/>
          <w:sz w:val="24"/>
        </w:rPr>
      </w:pPr>
      <w:r>
        <w:rPr>
          <w:sz w:val="24"/>
        </w:rPr>
        <w:t>5</w:t>
      </w:r>
      <w:r w:rsidRPr="00B341E3">
        <w:rPr>
          <w:sz w:val="24"/>
          <w:vertAlign w:val="superscript"/>
        </w:rPr>
        <w:t>th</w:t>
      </w:r>
      <w:r>
        <w:rPr>
          <w:sz w:val="24"/>
        </w:rPr>
        <w:t xml:space="preserve"> February 1998</w:t>
      </w:r>
      <w:r w:rsidR="00B341E3">
        <w:rPr>
          <w:sz w:val="24"/>
        </w:rPr>
        <w:t xml:space="preserve"> </w:t>
      </w:r>
      <w:r w:rsidR="00B341E3" w:rsidRPr="00B341E3">
        <w:rPr>
          <w:color w:val="0000CC"/>
          <w:sz w:val="24"/>
        </w:rPr>
        <w:t>updated July</w:t>
      </w:r>
      <w:r w:rsidR="005E667F">
        <w:rPr>
          <w:color w:val="0000CC"/>
          <w:sz w:val="24"/>
        </w:rPr>
        <w:t>-August</w:t>
      </w:r>
      <w:r w:rsidR="00B341E3" w:rsidRPr="00B341E3">
        <w:rPr>
          <w:color w:val="0000CC"/>
          <w:sz w:val="24"/>
        </w:rPr>
        <w:t xml:space="preserve"> 2016</w:t>
      </w:r>
    </w:p>
    <w:p w:rsidR="009A4E49" w:rsidRDefault="009A4E49">
      <w:pPr>
        <w:overflowPunct/>
        <w:autoSpaceDE/>
        <w:autoSpaceDN/>
        <w:adjustRightInd/>
        <w:textAlignment w:val="auto"/>
        <w:rPr>
          <w:b/>
          <w:i/>
          <w:color w:val="0000CC"/>
          <w:sz w:val="24"/>
          <w:szCs w:val="24"/>
        </w:rPr>
      </w:pPr>
      <w:r>
        <w:rPr>
          <w:b/>
          <w:i/>
          <w:color w:val="0000CC"/>
          <w:sz w:val="24"/>
          <w:szCs w:val="24"/>
        </w:rPr>
        <w:br w:type="page"/>
      </w:r>
    </w:p>
    <w:p w:rsidR="00863723" w:rsidRPr="00AE05AA" w:rsidRDefault="00863723" w:rsidP="00FE3567">
      <w:pPr>
        <w:jc w:val="both"/>
        <w:rPr>
          <w:b/>
          <w:color w:val="0000CC"/>
          <w:sz w:val="24"/>
          <w:szCs w:val="24"/>
        </w:rPr>
      </w:pPr>
      <w:r w:rsidRPr="00AE05AA">
        <w:rPr>
          <w:b/>
          <w:i/>
          <w:color w:val="0000CC"/>
          <w:sz w:val="24"/>
          <w:szCs w:val="24"/>
        </w:rPr>
        <w:lastRenderedPageBreak/>
        <w:t>Appendix</w:t>
      </w:r>
      <w:r w:rsidRPr="00484927">
        <w:rPr>
          <w:b/>
          <w:i/>
          <w:color w:val="0000CC"/>
          <w:sz w:val="24"/>
          <w:szCs w:val="24"/>
        </w:rPr>
        <w:t xml:space="preserve"> </w:t>
      </w:r>
      <w:r w:rsidR="00EC1A8D">
        <w:rPr>
          <w:b/>
          <w:i/>
          <w:color w:val="0000CC"/>
          <w:sz w:val="24"/>
          <w:szCs w:val="24"/>
        </w:rPr>
        <w:t xml:space="preserve">- </w:t>
      </w:r>
      <w:r w:rsidRPr="00AE05AA">
        <w:rPr>
          <w:b/>
          <w:i/>
          <w:color w:val="0000CC"/>
          <w:sz w:val="24"/>
          <w:szCs w:val="24"/>
        </w:rPr>
        <w:t xml:space="preserve">Origin of Easter and </w:t>
      </w:r>
      <w:r w:rsidR="00814843" w:rsidRPr="00AE05AA">
        <w:rPr>
          <w:b/>
          <w:i/>
          <w:color w:val="0000CC"/>
          <w:sz w:val="24"/>
          <w:szCs w:val="24"/>
        </w:rPr>
        <w:t>Easter in Scripture</w:t>
      </w:r>
    </w:p>
    <w:p w:rsidR="00863723" w:rsidRPr="00863723" w:rsidRDefault="00FE3567" w:rsidP="008D3958">
      <w:pPr>
        <w:spacing w:after="120"/>
        <w:jc w:val="both"/>
        <w:rPr>
          <w:sz w:val="24"/>
          <w:szCs w:val="24"/>
        </w:rPr>
      </w:pPr>
      <w:r w:rsidRPr="005E667F">
        <w:rPr>
          <w:noProof/>
          <w:color w:val="0000CC"/>
          <w:sz w:val="24"/>
          <w:szCs w:val="24"/>
          <w:lang w:val="en-GB"/>
        </w:rPr>
        <w:drawing>
          <wp:anchor distT="0" distB="0" distL="114300" distR="114300" simplePos="0" relativeHeight="251658240" behindDoc="0" locked="0" layoutInCell="1" allowOverlap="1">
            <wp:simplePos x="0" y="0"/>
            <wp:positionH relativeFrom="column">
              <wp:posOffset>4318000</wp:posOffset>
            </wp:positionH>
            <wp:positionV relativeFrom="paragraph">
              <wp:posOffset>51435</wp:posOffset>
            </wp:positionV>
            <wp:extent cx="2150110" cy="3110865"/>
            <wp:effectExtent l="19050" t="0" r="2540" b="0"/>
            <wp:wrapSquare wrapText="bothSides"/>
            <wp:docPr id="1" name="Picture 1" descr="The Serious Problems of the Defined KJV by GA Riplinger CD-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rious Problems of the Defined KJV by GA Riplinger CD-Rom"/>
                    <pic:cNvPicPr>
                      <a:picLocks noChangeAspect="1" noChangeArrowheads="1"/>
                    </pic:cNvPicPr>
                  </pic:nvPicPr>
                  <pic:blipFill>
                    <a:blip r:embed="rId19" cstate="print"/>
                    <a:srcRect/>
                    <a:stretch>
                      <a:fillRect/>
                    </a:stretch>
                  </pic:blipFill>
                  <pic:spPr bwMode="auto">
                    <a:xfrm>
                      <a:off x="0" y="0"/>
                      <a:ext cx="2150110" cy="3110865"/>
                    </a:xfrm>
                    <a:prstGeom prst="rect">
                      <a:avLst/>
                    </a:prstGeom>
                    <a:noFill/>
                    <a:ln w="9525">
                      <a:noFill/>
                      <a:miter lim="800000"/>
                      <a:headEnd/>
                      <a:tailEnd/>
                    </a:ln>
                  </pic:spPr>
                </pic:pic>
              </a:graphicData>
            </a:graphic>
          </wp:anchor>
        </w:drawing>
      </w:r>
      <w:r w:rsidR="00863723" w:rsidRPr="005E667F">
        <w:rPr>
          <w:color w:val="0000CC"/>
          <w:sz w:val="24"/>
          <w:szCs w:val="24"/>
        </w:rPr>
        <w:t xml:space="preserve">From </w:t>
      </w:r>
      <w:hyperlink r:id="rId20" w:history="1">
        <w:r w:rsidR="00863723" w:rsidRPr="005E667F">
          <w:rPr>
            <w:rStyle w:val="Hyperlink"/>
            <w:i/>
            <w:color w:val="0000CC"/>
            <w:sz w:val="24"/>
            <w:szCs w:val="24"/>
            <w:u w:val="none"/>
          </w:rPr>
          <w:t>The Serious Problems of the Defined KJV</w:t>
        </w:r>
        <w:r w:rsidR="00863723" w:rsidRPr="005E667F">
          <w:rPr>
            <w:rStyle w:val="Hyperlink"/>
            <w:color w:val="0000CC"/>
            <w:sz w:val="24"/>
            <w:szCs w:val="24"/>
            <w:u w:val="none"/>
          </w:rPr>
          <w:t xml:space="preserve"> by G.</w:t>
        </w:r>
        <w:r w:rsidRPr="005E667F">
          <w:rPr>
            <w:rStyle w:val="Hyperlink"/>
            <w:color w:val="0000CC"/>
            <w:sz w:val="24"/>
            <w:szCs w:val="24"/>
            <w:u w:val="none"/>
          </w:rPr>
          <w:t xml:space="preserve"> </w:t>
        </w:r>
        <w:r w:rsidR="00863723" w:rsidRPr="005E667F">
          <w:rPr>
            <w:rStyle w:val="Hyperlink"/>
            <w:color w:val="0000CC"/>
            <w:sz w:val="24"/>
            <w:szCs w:val="24"/>
            <w:u w:val="none"/>
          </w:rPr>
          <w:t>A. Riplinger CD-Rom</w:t>
        </w:r>
      </w:hyperlink>
      <w:r w:rsidR="00863723" w:rsidRPr="005E667F">
        <w:rPr>
          <w:color w:val="0000CC"/>
          <w:sz w:val="24"/>
          <w:szCs w:val="24"/>
        </w:rPr>
        <w:t xml:space="preserve"> </w:t>
      </w:r>
      <w:r w:rsidRPr="005E667F">
        <w:rPr>
          <w:color w:val="0000CC"/>
          <w:sz w:val="24"/>
          <w:szCs w:val="24"/>
        </w:rPr>
        <w:t>pp 19-20</w:t>
      </w:r>
      <w:r>
        <w:rPr>
          <w:sz w:val="24"/>
          <w:szCs w:val="24"/>
        </w:rPr>
        <w:t xml:space="preserve"> </w:t>
      </w:r>
      <w:hyperlink r:id="rId21" w:history="1">
        <w:r w:rsidRPr="005E667F">
          <w:rPr>
            <w:rStyle w:val="Hyperlink"/>
            <w:color w:val="auto"/>
            <w:sz w:val="24"/>
            <w:szCs w:val="24"/>
          </w:rPr>
          <w:t>shop.avpublications.com/</w:t>
        </w:r>
      </w:hyperlink>
      <w:r>
        <w:rPr>
          <w:sz w:val="24"/>
          <w:szCs w:val="24"/>
        </w:rPr>
        <w:t xml:space="preserve">  </w:t>
      </w:r>
    </w:p>
    <w:p w:rsidR="008D3958" w:rsidRPr="00FE3567" w:rsidRDefault="005C3DAE" w:rsidP="008D3958">
      <w:pPr>
        <w:spacing w:after="120"/>
        <w:jc w:val="both"/>
        <w:rPr>
          <w:color w:val="4F6228" w:themeColor="accent3" w:themeShade="80"/>
          <w:sz w:val="24"/>
          <w:szCs w:val="24"/>
        </w:rPr>
      </w:pPr>
      <w:r>
        <w:rPr>
          <w:color w:val="4F6228" w:themeColor="accent3" w:themeShade="80"/>
          <w:sz w:val="24"/>
          <w:szCs w:val="24"/>
        </w:rPr>
        <w:t>Verse: Acts 12:4</w:t>
      </w:r>
    </w:p>
    <w:p w:rsidR="008D3958" w:rsidRPr="00FE3567" w:rsidRDefault="005C3DAE" w:rsidP="008D3958">
      <w:pPr>
        <w:spacing w:after="120"/>
        <w:jc w:val="both"/>
        <w:rPr>
          <w:color w:val="4F6228" w:themeColor="accent3" w:themeShade="80"/>
          <w:sz w:val="24"/>
          <w:szCs w:val="24"/>
        </w:rPr>
      </w:pPr>
      <w:r>
        <w:rPr>
          <w:color w:val="4F6228" w:themeColor="accent3" w:themeShade="80"/>
          <w:sz w:val="24"/>
          <w:szCs w:val="24"/>
        </w:rPr>
        <w:t>KJB: Easter</w:t>
      </w:r>
    </w:p>
    <w:p w:rsidR="008D3958" w:rsidRPr="00FE3567" w:rsidRDefault="008D3958" w:rsidP="008D3958">
      <w:pPr>
        <w:spacing w:after="120"/>
        <w:jc w:val="both"/>
        <w:rPr>
          <w:color w:val="4F6228" w:themeColor="accent3" w:themeShade="80"/>
          <w:sz w:val="24"/>
          <w:szCs w:val="24"/>
        </w:rPr>
      </w:pPr>
      <w:r w:rsidRPr="00FE3567">
        <w:rPr>
          <w:color w:val="4F6228" w:themeColor="accent3" w:themeShade="80"/>
          <w:sz w:val="24"/>
          <w:szCs w:val="24"/>
        </w:rPr>
        <w:t xml:space="preserve">Waite </w:t>
      </w:r>
      <w:r w:rsidR="00FE3567" w:rsidRPr="00FE3567">
        <w:rPr>
          <w:color w:val="0000CC"/>
          <w:sz w:val="24"/>
          <w:szCs w:val="24"/>
        </w:rPr>
        <w:t xml:space="preserve">[D. A. Waite Jr., author of </w:t>
      </w:r>
      <w:r w:rsidR="00FE3567" w:rsidRPr="00FE3567">
        <w:rPr>
          <w:i/>
          <w:color w:val="0000CC"/>
          <w:sz w:val="24"/>
          <w:szCs w:val="24"/>
        </w:rPr>
        <w:t>The Defined King James Bible</w:t>
      </w:r>
      <w:r w:rsidR="00FE3567" w:rsidRPr="00FE3567">
        <w:rPr>
          <w:color w:val="0000CC"/>
          <w:sz w:val="24"/>
          <w:szCs w:val="24"/>
        </w:rPr>
        <w:t>]</w:t>
      </w:r>
      <w:r w:rsidR="00FE3567">
        <w:rPr>
          <w:color w:val="4F6228" w:themeColor="accent3" w:themeShade="80"/>
          <w:sz w:val="24"/>
          <w:szCs w:val="24"/>
        </w:rPr>
        <w:t xml:space="preserve"> </w:t>
      </w:r>
      <w:r w:rsidRPr="00FE3567">
        <w:rPr>
          <w:color w:val="4F6228" w:themeColor="accent3" w:themeShade="80"/>
          <w:sz w:val="24"/>
          <w:szCs w:val="24"/>
        </w:rPr>
        <w:t>Definition: “originally the name of a pagan Spring festival”</w:t>
      </w:r>
    </w:p>
    <w:p w:rsidR="008D3958" w:rsidRDefault="008D3958" w:rsidP="008D3958">
      <w:pPr>
        <w:tabs>
          <w:tab w:val="left" w:pos="4395"/>
        </w:tabs>
        <w:spacing w:after="120"/>
        <w:jc w:val="both"/>
        <w:rPr>
          <w:color w:val="4F6228" w:themeColor="accent3" w:themeShade="80"/>
          <w:sz w:val="24"/>
          <w:szCs w:val="24"/>
        </w:rPr>
      </w:pPr>
      <w:r w:rsidRPr="00FE3567">
        <w:rPr>
          <w:color w:val="4F6228" w:themeColor="accent3" w:themeShade="80"/>
          <w:sz w:val="24"/>
          <w:szCs w:val="24"/>
        </w:rPr>
        <w:t>Problem: Waite’s knowledge of etymology and the Bible appears faulty.  See lengthy explanation in Appendix</w:t>
      </w:r>
      <w:r w:rsidR="00FE3567">
        <w:rPr>
          <w:color w:val="4F6228" w:themeColor="accent3" w:themeShade="80"/>
          <w:sz w:val="24"/>
          <w:szCs w:val="24"/>
        </w:rPr>
        <w:t xml:space="preserve"> </w:t>
      </w:r>
      <w:r w:rsidR="00FE3567" w:rsidRPr="00FE3567">
        <w:rPr>
          <w:color w:val="0000CC"/>
          <w:sz w:val="24"/>
          <w:szCs w:val="24"/>
        </w:rPr>
        <w:t>[</w:t>
      </w:r>
      <w:r w:rsidR="00FE3567">
        <w:rPr>
          <w:color w:val="0000CC"/>
          <w:sz w:val="24"/>
          <w:szCs w:val="24"/>
        </w:rPr>
        <w:t xml:space="preserve">pp 47-50, see also </w:t>
      </w:r>
      <w:r w:rsidR="00183B7A" w:rsidRPr="00183B7A">
        <w:rPr>
          <w:i/>
          <w:color w:val="0000CC"/>
          <w:sz w:val="24"/>
          <w:szCs w:val="24"/>
        </w:rPr>
        <w:t>The Word ‘Easter’: The KJB’s Own Definition!</w:t>
      </w:r>
      <w:r w:rsidR="00183B7A">
        <w:rPr>
          <w:color w:val="0000CC"/>
          <w:sz w:val="24"/>
          <w:szCs w:val="24"/>
        </w:rPr>
        <w:t xml:space="preserve">, </w:t>
      </w:r>
      <w:r w:rsidR="00183B7A" w:rsidRPr="00183B7A">
        <w:rPr>
          <w:i/>
          <w:color w:val="0000CC"/>
          <w:sz w:val="24"/>
          <w:szCs w:val="24"/>
        </w:rPr>
        <w:t>The Riplinger Report</w:t>
      </w:r>
      <w:r w:rsidR="00183B7A">
        <w:rPr>
          <w:color w:val="0000CC"/>
          <w:sz w:val="24"/>
          <w:szCs w:val="24"/>
        </w:rPr>
        <w:t xml:space="preserve"> March 2016</w:t>
      </w:r>
      <w:r w:rsidR="00FE3567" w:rsidRPr="00FE3567">
        <w:rPr>
          <w:color w:val="0000CC"/>
          <w:sz w:val="24"/>
          <w:szCs w:val="24"/>
        </w:rPr>
        <w:t>]</w:t>
      </w:r>
      <w:r w:rsidRPr="00FE3567">
        <w:rPr>
          <w:color w:val="4F6228" w:themeColor="accent3" w:themeShade="80"/>
          <w:sz w:val="24"/>
          <w:szCs w:val="24"/>
        </w:rPr>
        <w:t xml:space="preserve">. </w:t>
      </w:r>
      <w:r w:rsidRPr="00FE3567">
        <w:rPr>
          <w:color w:val="4F6228" w:themeColor="accent3" w:themeShade="80"/>
          <w:szCs w:val="24"/>
        </w:rPr>
        <w:t xml:space="preserve"> </w:t>
      </w:r>
      <w:r w:rsidRPr="00FE3567">
        <w:rPr>
          <w:color w:val="4F6228" w:themeColor="accent3" w:themeShade="80"/>
          <w:sz w:val="24"/>
          <w:szCs w:val="24"/>
        </w:rPr>
        <w:t xml:space="preserve">The </w:t>
      </w:r>
      <w:r w:rsidRPr="00FE3567">
        <w:rPr>
          <w:i/>
          <w:iCs/>
          <w:color w:val="4F6228" w:themeColor="accent3" w:themeShade="80"/>
          <w:sz w:val="24"/>
          <w:szCs w:val="24"/>
        </w:rPr>
        <w:t xml:space="preserve">origin </w:t>
      </w:r>
      <w:r w:rsidRPr="00FE3567">
        <w:rPr>
          <w:color w:val="4F6228" w:themeColor="accent3" w:themeShade="80"/>
          <w:sz w:val="24"/>
          <w:szCs w:val="24"/>
        </w:rPr>
        <w:t>of ‘easter’ is the O.T. foreshadowing of the death and resurrection of Christ, as pictured in the western blood</w:t>
      </w:r>
      <w:r w:rsidR="00183B7A">
        <w:rPr>
          <w:color w:val="4F6228" w:themeColor="accent3" w:themeShade="80"/>
          <w:sz w:val="24"/>
          <w:szCs w:val="24"/>
        </w:rPr>
        <w:t>-</w:t>
      </w:r>
      <w:r w:rsidRPr="00FE3567">
        <w:rPr>
          <w:color w:val="4F6228" w:themeColor="accent3" w:themeShade="80"/>
          <w:sz w:val="24"/>
          <w:szCs w:val="24"/>
        </w:rPr>
        <w:t>red sunset, as Christ comes down to earth to die and the glorious ea</w:t>
      </w:r>
      <w:r w:rsidRPr="00FE3567">
        <w:rPr>
          <w:color w:val="4F6228" w:themeColor="accent3" w:themeShade="80"/>
          <w:sz w:val="24"/>
          <w:szCs w:val="24"/>
          <w:u w:val="single"/>
        </w:rPr>
        <w:t>stern</w:t>
      </w:r>
      <w:r w:rsidRPr="00FE3567">
        <w:rPr>
          <w:color w:val="4F6228" w:themeColor="accent3" w:themeShade="80"/>
          <w:sz w:val="24"/>
          <w:szCs w:val="24"/>
        </w:rPr>
        <w:t xml:space="preserve"> (</w:t>
      </w:r>
      <w:r w:rsidRPr="00FE3567">
        <w:rPr>
          <w:i/>
          <w:iCs/>
          <w:color w:val="4F6228" w:themeColor="accent3" w:themeShade="80"/>
          <w:sz w:val="24"/>
          <w:szCs w:val="24"/>
        </w:rPr>
        <w:t xml:space="preserve">stern </w:t>
      </w:r>
      <w:r w:rsidRPr="00FE3567">
        <w:rPr>
          <w:color w:val="4F6228" w:themeColor="accent3" w:themeShade="80"/>
          <w:sz w:val="24"/>
          <w:szCs w:val="24"/>
        </w:rPr>
        <w:t xml:space="preserve">is star in Germanic languages) rising of the sun; the counterfeit is the pagan holiday, not the ‘original.’ </w:t>
      </w:r>
      <w:r w:rsidRPr="00FE3567">
        <w:rPr>
          <w:color w:val="4F6228" w:themeColor="accent3" w:themeShade="80"/>
          <w:szCs w:val="24"/>
        </w:rPr>
        <w:t xml:space="preserve"> </w:t>
      </w:r>
      <w:r w:rsidRPr="00FE3567">
        <w:rPr>
          <w:color w:val="4F6228" w:themeColor="accent3" w:themeShade="80"/>
          <w:sz w:val="24"/>
          <w:szCs w:val="24"/>
        </w:rPr>
        <w:t>See the original in Num. 2:3 “eastside toward the rising of the sun,” Num. 24:17 “Star” (Jesus) and the counterfeit in Deut 1:4 “A</w:t>
      </w:r>
      <w:r w:rsidRPr="00FE3567">
        <w:rPr>
          <w:b/>
          <w:color w:val="4F6228" w:themeColor="accent3" w:themeShade="80"/>
          <w:sz w:val="24"/>
          <w:szCs w:val="24"/>
        </w:rPr>
        <w:t>star</w:t>
      </w:r>
      <w:r w:rsidRPr="00FE3567">
        <w:rPr>
          <w:color w:val="4F6228" w:themeColor="accent3" w:themeShade="80"/>
          <w:sz w:val="24"/>
          <w:szCs w:val="24"/>
        </w:rPr>
        <w:t>oth.”</w:t>
      </w:r>
    </w:p>
    <w:p w:rsidR="00183B7A" w:rsidRPr="009A4E49" w:rsidRDefault="00183B7A" w:rsidP="008D3958">
      <w:pPr>
        <w:tabs>
          <w:tab w:val="left" w:pos="4395"/>
        </w:tabs>
        <w:spacing w:after="120"/>
        <w:jc w:val="both"/>
        <w:rPr>
          <w:i/>
          <w:color w:val="0000CC"/>
          <w:sz w:val="24"/>
        </w:rPr>
      </w:pPr>
      <w:r w:rsidRPr="009A4E49">
        <w:rPr>
          <w:i/>
          <w:color w:val="0000CC"/>
          <w:sz w:val="24"/>
        </w:rPr>
        <w:t xml:space="preserve">Easter </w:t>
      </w:r>
      <w:r w:rsidR="00814843" w:rsidRPr="009A4E49">
        <w:rPr>
          <w:i/>
          <w:color w:val="0000CC"/>
          <w:sz w:val="24"/>
        </w:rPr>
        <w:t>in Scripture</w:t>
      </w:r>
    </w:p>
    <w:p w:rsidR="00183B7A" w:rsidRPr="009A4E49" w:rsidRDefault="00183B7A" w:rsidP="008D3958">
      <w:pPr>
        <w:tabs>
          <w:tab w:val="left" w:pos="4395"/>
        </w:tabs>
        <w:spacing w:after="120"/>
        <w:jc w:val="both"/>
        <w:rPr>
          <w:color w:val="0000CC"/>
          <w:sz w:val="24"/>
        </w:rPr>
      </w:pPr>
      <w:r w:rsidRPr="009A4E49">
        <w:rPr>
          <w:b/>
          <w:i/>
          <w:color w:val="0000CC"/>
          <w:sz w:val="24"/>
        </w:rPr>
        <w:t>“</w:t>
      </w:r>
      <w:r w:rsidRPr="009A4E49">
        <w:rPr>
          <w:b/>
          <w:i/>
          <w:color w:val="0000CC"/>
          <w:sz w:val="24"/>
          <w:szCs w:val="24"/>
          <w:lang w:val="en-GB"/>
        </w:rPr>
        <w:t xml:space="preserve">And when he had apprehended him, he put </w:t>
      </w:r>
      <w:r w:rsidRPr="009A4E49">
        <w:rPr>
          <w:b/>
          <w:i/>
          <w:iCs/>
          <w:color w:val="0000CC"/>
          <w:sz w:val="24"/>
          <w:szCs w:val="24"/>
          <w:lang w:val="en-GB"/>
        </w:rPr>
        <w:t>him</w:t>
      </w:r>
      <w:r w:rsidRPr="009A4E49">
        <w:rPr>
          <w:b/>
          <w:i/>
          <w:color w:val="0000CC"/>
          <w:sz w:val="24"/>
          <w:szCs w:val="24"/>
          <w:lang w:val="en-GB"/>
        </w:rPr>
        <w:t xml:space="preserve"> in prison, and delivered </w:t>
      </w:r>
      <w:r w:rsidRPr="009A4E49">
        <w:rPr>
          <w:b/>
          <w:i/>
          <w:iCs/>
          <w:color w:val="0000CC"/>
          <w:sz w:val="24"/>
          <w:szCs w:val="24"/>
          <w:lang w:val="en-GB"/>
        </w:rPr>
        <w:t>him</w:t>
      </w:r>
      <w:r w:rsidRPr="009A4E49">
        <w:rPr>
          <w:b/>
          <w:i/>
          <w:color w:val="0000CC"/>
          <w:sz w:val="24"/>
          <w:szCs w:val="24"/>
          <w:lang w:val="en-GB"/>
        </w:rPr>
        <w:t xml:space="preserve"> to four quaternions of soldiers to keep him; intending after </w:t>
      </w:r>
      <w:r w:rsidRPr="009A4E49">
        <w:rPr>
          <w:b/>
          <w:i/>
          <w:color w:val="0000CC"/>
          <w:sz w:val="24"/>
          <w:szCs w:val="24"/>
          <w:u w:val="single"/>
          <w:lang w:val="en-GB"/>
        </w:rPr>
        <w:t>Easter</w:t>
      </w:r>
      <w:r w:rsidRPr="009A4E49">
        <w:rPr>
          <w:b/>
          <w:i/>
          <w:color w:val="0000CC"/>
          <w:sz w:val="24"/>
          <w:szCs w:val="24"/>
          <w:lang w:val="en-GB"/>
        </w:rPr>
        <w:t xml:space="preserve"> to bring him forth to the people</w:t>
      </w:r>
      <w:r w:rsidRPr="009A4E49">
        <w:rPr>
          <w:b/>
          <w:i/>
          <w:color w:val="0000CC"/>
          <w:sz w:val="24"/>
        </w:rPr>
        <w:t>”</w:t>
      </w:r>
      <w:r w:rsidRPr="009A4E49">
        <w:rPr>
          <w:color w:val="0000CC"/>
          <w:sz w:val="24"/>
        </w:rPr>
        <w:t xml:space="preserve"> Acts 12:4.</w:t>
      </w:r>
    </w:p>
    <w:p w:rsidR="00183B7A" w:rsidRDefault="00183B7A" w:rsidP="008D3958">
      <w:pPr>
        <w:tabs>
          <w:tab w:val="left" w:pos="4395"/>
        </w:tabs>
        <w:spacing w:after="120"/>
        <w:jc w:val="both"/>
        <w:rPr>
          <w:sz w:val="24"/>
        </w:rPr>
      </w:pPr>
      <w:r w:rsidRPr="009A4E49">
        <w:rPr>
          <w:color w:val="0000CC"/>
          <w:sz w:val="24"/>
        </w:rPr>
        <w:t xml:space="preserve">This writer greatly appreciates Sister Riplinger’s ground-breaking and painstaking research, on this occasion with respect to the origin and counterfeit or corruption of the term Easter, found once in the 1611 Holy Bible in Acts 12:4 cited above.  See also the </w:t>
      </w:r>
      <w:r w:rsidRPr="009A4E49">
        <w:rPr>
          <w:i/>
          <w:color w:val="0000CC"/>
          <w:sz w:val="24"/>
        </w:rPr>
        <w:t>Ruckman Reference Bible</w:t>
      </w:r>
      <w:r w:rsidRPr="009A4E49">
        <w:rPr>
          <w:color w:val="0000CC"/>
          <w:sz w:val="24"/>
        </w:rPr>
        <w:t xml:space="preserve"> p</w:t>
      </w:r>
      <w:r w:rsidR="009171D2" w:rsidRPr="009A4E49">
        <w:rPr>
          <w:color w:val="0000CC"/>
          <w:sz w:val="24"/>
        </w:rPr>
        <w:t xml:space="preserve"> 1452 for comment on Easter as</w:t>
      </w:r>
      <w:r w:rsidR="009171D2">
        <w:rPr>
          <w:sz w:val="24"/>
        </w:rPr>
        <w:t xml:space="preserve"> </w:t>
      </w:r>
      <w:r w:rsidR="009171D2" w:rsidRPr="00FE3567">
        <w:rPr>
          <w:color w:val="4F6228" w:themeColor="accent3" w:themeShade="80"/>
          <w:sz w:val="24"/>
          <w:szCs w:val="24"/>
        </w:rPr>
        <w:t>the counterfeit in Deut 1:4 “A</w:t>
      </w:r>
      <w:r w:rsidR="009171D2" w:rsidRPr="00FE3567">
        <w:rPr>
          <w:b/>
          <w:color w:val="4F6228" w:themeColor="accent3" w:themeShade="80"/>
          <w:sz w:val="24"/>
          <w:szCs w:val="24"/>
        </w:rPr>
        <w:t>star</w:t>
      </w:r>
      <w:r w:rsidR="009171D2" w:rsidRPr="00FE3567">
        <w:rPr>
          <w:color w:val="4F6228" w:themeColor="accent3" w:themeShade="80"/>
          <w:sz w:val="24"/>
          <w:szCs w:val="24"/>
        </w:rPr>
        <w:t>oth</w:t>
      </w:r>
      <w:r w:rsidR="009171D2" w:rsidRPr="009A4E49">
        <w:rPr>
          <w:color w:val="0000CC"/>
          <w:sz w:val="24"/>
          <w:szCs w:val="24"/>
        </w:rPr>
        <w:t>.</w:t>
      </w:r>
      <w:r w:rsidR="009171D2" w:rsidRPr="00FE3567">
        <w:rPr>
          <w:color w:val="4F6228" w:themeColor="accent3" w:themeShade="80"/>
          <w:sz w:val="24"/>
          <w:szCs w:val="24"/>
        </w:rPr>
        <w:t>”</w:t>
      </w:r>
      <w:r>
        <w:rPr>
          <w:sz w:val="24"/>
        </w:rPr>
        <w:t xml:space="preserve">  </w:t>
      </w:r>
    </w:p>
    <w:p w:rsidR="00D715DA" w:rsidRPr="009A4E49" w:rsidRDefault="00D715DA" w:rsidP="008D3958">
      <w:pPr>
        <w:tabs>
          <w:tab w:val="left" w:pos="4395"/>
        </w:tabs>
        <w:spacing w:after="120"/>
        <w:jc w:val="both"/>
        <w:rPr>
          <w:color w:val="0000CC"/>
          <w:sz w:val="24"/>
        </w:rPr>
      </w:pPr>
      <w:r w:rsidRPr="009A4E49">
        <w:rPr>
          <w:color w:val="0000CC"/>
          <w:sz w:val="24"/>
        </w:rPr>
        <w:t>This writer fully supports Sister Riplinger’s evaluation of the term Easter and would make these further observations in support of Sister Riplinger’s work.</w:t>
      </w:r>
      <w:r w:rsidR="00AE0096" w:rsidRPr="009A4E49">
        <w:rPr>
          <w:color w:val="0000CC"/>
          <w:sz w:val="24"/>
        </w:rPr>
        <w:t xml:space="preserve">  Note first with respect to </w:t>
      </w:r>
      <w:r w:rsidR="00AE0096" w:rsidRPr="009A4E49">
        <w:rPr>
          <w:b/>
          <w:i/>
          <w:color w:val="0000CC"/>
          <w:sz w:val="24"/>
        </w:rPr>
        <w:t>“Easter”</w:t>
      </w:r>
      <w:r w:rsidR="00AE0096" w:rsidRPr="009A4E49">
        <w:rPr>
          <w:color w:val="0000CC"/>
          <w:sz w:val="24"/>
        </w:rPr>
        <w:t xml:space="preserve"> as correct in Acts 12:4 </w:t>
      </w:r>
      <w:r w:rsidR="00AE0096" w:rsidRPr="009A4E49">
        <w:rPr>
          <w:color w:val="0000CC"/>
          <w:sz w:val="24"/>
          <w:szCs w:val="24"/>
        </w:rPr>
        <w:t xml:space="preserve">instead of the literal Greek equivalent </w:t>
      </w:r>
      <w:r w:rsidR="00AE0096" w:rsidRPr="009A4E49">
        <w:rPr>
          <w:i/>
          <w:iCs/>
          <w:color w:val="0000CC"/>
          <w:sz w:val="24"/>
          <w:szCs w:val="24"/>
        </w:rPr>
        <w:t>“Passover”</w:t>
      </w:r>
      <w:r w:rsidR="00AE0096" w:rsidRPr="009A4E49">
        <w:rPr>
          <w:iCs/>
          <w:color w:val="0000CC"/>
          <w:sz w:val="24"/>
          <w:szCs w:val="24"/>
        </w:rPr>
        <w:t xml:space="preserve"> </w:t>
      </w:r>
      <w:r w:rsidR="00AE0096" w:rsidRPr="009A4E49">
        <w:rPr>
          <w:b/>
          <w:i/>
          <w:color w:val="0000CC"/>
          <w:sz w:val="24"/>
          <w:szCs w:val="24"/>
        </w:rPr>
        <w:t>“(Then were the days of unleavened bread.)”</w:t>
      </w:r>
      <w:r w:rsidR="00AE0096" w:rsidRPr="009A4E49">
        <w:rPr>
          <w:color w:val="0000CC"/>
          <w:sz w:val="24"/>
          <w:szCs w:val="24"/>
        </w:rPr>
        <w:t xml:space="preserve"> Acts 12:3.  The reading </w:t>
      </w:r>
      <w:r w:rsidR="00AE0096" w:rsidRPr="009A4E49">
        <w:rPr>
          <w:i/>
          <w:color w:val="0000CC"/>
          <w:sz w:val="24"/>
          <w:szCs w:val="24"/>
        </w:rPr>
        <w:t>“Passover”</w:t>
      </w:r>
      <w:r w:rsidR="00AE0096" w:rsidRPr="009A4E49">
        <w:rPr>
          <w:color w:val="0000CC"/>
          <w:sz w:val="24"/>
          <w:szCs w:val="24"/>
        </w:rPr>
        <w:t xml:space="preserve"> is obviously wrong in the context.  In addition, J. A. Moorman in </w:t>
      </w:r>
      <w:r w:rsidR="00AE0096" w:rsidRPr="009A4E49">
        <w:rPr>
          <w:i/>
          <w:color w:val="0000CC"/>
          <w:sz w:val="24"/>
          <w:szCs w:val="24"/>
        </w:rPr>
        <w:t>Conies Brass and Easter</w:t>
      </w:r>
      <w:r w:rsidR="00AE0096" w:rsidRPr="009A4E49">
        <w:rPr>
          <w:color w:val="0000CC"/>
          <w:sz w:val="24"/>
          <w:szCs w:val="24"/>
        </w:rPr>
        <w:t xml:space="preserve"> p 13 states that it was Tyndale who </w:t>
      </w:r>
      <w:r w:rsidR="00AE0096" w:rsidRPr="009A4E49">
        <w:rPr>
          <w:i/>
          <w:color w:val="0000CC"/>
          <w:sz w:val="24"/>
          <w:szCs w:val="24"/>
        </w:rPr>
        <w:t>invented</w:t>
      </w:r>
      <w:r w:rsidR="00AE0096" w:rsidRPr="009A4E49">
        <w:rPr>
          <w:color w:val="0000CC"/>
          <w:sz w:val="24"/>
          <w:szCs w:val="24"/>
        </w:rPr>
        <w:t xml:space="preserve"> the word </w:t>
      </w:r>
      <w:r w:rsidR="00AE0096" w:rsidRPr="009A4E49">
        <w:rPr>
          <w:i/>
          <w:color w:val="0000CC"/>
          <w:sz w:val="24"/>
          <w:szCs w:val="24"/>
        </w:rPr>
        <w:t>Passover</w:t>
      </w:r>
      <w:r w:rsidR="00AE0096" w:rsidRPr="009A4E49">
        <w:rPr>
          <w:color w:val="0000CC"/>
          <w:sz w:val="24"/>
          <w:szCs w:val="24"/>
        </w:rPr>
        <w:t xml:space="preserve"> but Tyndale used the word </w:t>
      </w:r>
      <w:r w:rsidR="00AE0096" w:rsidRPr="009A4E49">
        <w:rPr>
          <w:i/>
          <w:color w:val="0000CC"/>
          <w:sz w:val="24"/>
          <w:szCs w:val="24"/>
        </w:rPr>
        <w:t>“Easter”</w:t>
      </w:r>
      <w:r w:rsidR="00AE0096" w:rsidRPr="009A4E49">
        <w:rPr>
          <w:color w:val="0000CC"/>
          <w:sz w:val="24"/>
          <w:szCs w:val="24"/>
        </w:rPr>
        <w:t xml:space="preserve"> in Acts 12:4 in his New Testament.  Tyndale, like the King James translators, understood the scriptures better than modern version editors and their supporters.</w:t>
      </w:r>
    </w:p>
    <w:p w:rsidR="00AE0096" w:rsidRPr="009A4E49" w:rsidRDefault="00AE0096" w:rsidP="008D3958">
      <w:pPr>
        <w:tabs>
          <w:tab w:val="left" w:pos="4395"/>
        </w:tabs>
        <w:spacing w:after="120"/>
        <w:jc w:val="both"/>
        <w:rPr>
          <w:color w:val="0000CC"/>
          <w:sz w:val="24"/>
        </w:rPr>
      </w:pPr>
      <w:r w:rsidRPr="009A4E49">
        <w:rPr>
          <w:color w:val="0000CC"/>
          <w:sz w:val="24"/>
        </w:rPr>
        <w:t xml:space="preserve">Inspection of </w:t>
      </w:r>
      <w:r w:rsidR="00465CAC" w:rsidRPr="009A4E49">
        <w:rPr>
          <w:color w:val="0000CC"/>
          <w:sz w:val="24"/>
        </w:rPr>
        <w:t>Acts 12:4</w:t>
      </w:r>
      <w:r w:rsidRPr="009A4E49">
        <w:rPr>
          <w:color w:val="0000CC"/>
          <w:sz w:val="24"/>
        </w:rPr>
        <w:t xml:space="preserve"> shows that the reference to Easter is</w:t>
      </w:r>
      <w:r w:rsidR="00465CAC" w:rsidRPr="009A4E49">
        <w:rPr>
          <w:color w:val="0000CC"/>
          <w:sz w:val="24"/>
        </w:rPr>
        <w:t xml:space="preserve"> an observance</w:t>
      </w:r>
      <w:r w:rsidRPr="009A4E49">
        <w:rPr>
          <w:color w:val="0000CC"/>
          <w:sz w:val="24"/>
        </w:rPr>
        <w:t xml:space="preserve"> but the scripture reveals</w:t>
      </w:r>
      <w:r w:rsidR="00465CAC" w:rsidRPr="009A4E49">
        <w:rPr>
          <w:color w:val="0000CC"/>
          <w:sz w:val="24"/>
        </w:rPr>
        <w:t xml:space="preserve"> no observance of a Christian Easter</w:t>
      </w:r>
      <w:r w:rsidR="00A344A2" w:rsidRPr="009A4E49">
        <w:rPr>
          <w:color w:val="0000CC"/>
          <w:sz w:val="24"/>
        </w:rPr>
        <w:t xml:space="preserve"> </w:t>
      </w:r>
      <w:r w:rsidRPr="009A4E49">
        <w:rPr>
          <w:color w:val="0000CC"/>
          <w:sz w:val="24"/>
        </w:rPr>
        <w:t>designated in scripture as such with respect to</w:t>
      </w:r>
      <w:r w:rsidR="00A344A2" w:rsidRPr="009A4E49">
        <w:rPr>
          <w:color w:val="0000CC"/>
          <w:sz w:val="24"/>
        </w:rPr>
        <w:t xml:space="preserve"> </w:t>
      </w:r>
      <w:r w:rsidR="007C06CC" w:rsidRPr="009A4E49">
        <w:rPr>
          <w:b/>
          <w:i/>
          <w:color w:val="0000CC"/>
          <w:sz w:val="24"/>
        </w:rPr>
        <w:t>“</w:t>
      </w:r>
      <w:r w:rsidR="00A344A2" w:rsidRPr="009A4E49">
        <w:rPr>
          <w:b/>
          <w:i/>
          <w:color w:val="0000CC"/>
          <w:sz w:val="24"/>
          <w:u w:val="single"/>
        </w:rPr>
        <w:t>the first day of the week</w:t>
      </w:r>
      <w:r w:rsidR="007C06CC" w:rsidRPr="009A4E49">
        <w:rPr>
          <w:b/>
          <w:i/>
          <w:color w:val="0000CC"/>
          <w:sz w:val="24"/>
        </w:rPr>
        <w:t>”</w:t>
      </w:r>
      <w:r w:rsidR="00465CAC" w:rsidRPr="009A4E49">
        <w:rPr>
          <w:color w:val="0000CC"/>
          <w:sz w:val="24"/>
        </w:rPr>
        <w:t xml:space="preserve"> </w:t>
      </w:r>
      <w:r w:rsidR="007C06CC" w:rsidRPr="009A4E49">
        <w:rPr>
          <w:color w:val="0000CC"/>
          <w:sz w:val="24"/>
        </w:rPr>
        <w:t xml:space="preserve">Matthew 28:1, Mark 16:2, 9, Luke 24:1, John 20:1, 19, Acts 20:7, 1 Corinthians 16:2 even though that day would signify a Christian Easter because </w:t>
      </w:r>
      <w:r w:rsidR="007C06CC" w:rsidRPr="009A4E49">
        <w:rPr>
          <w:b/>
          <w:i/>
          <w:color w:val="0000CC"/>
          <w:sz w:val="24"/>
        </w:rPr>
        <w:t>“</w:t>
      </w:r>
      <w:r w:rsidR="007C06CC" w:rsidRPr="009A4E49">
        <w:rPr>
          <w:b/>
          <w:i/>
          <w:color w:val="0000CC"/>
          <w:sz w:val="24"/>
          <w:szCs w:val="24"/>
          <w:u w:val="single"/>
          <w:lang w:val="en-GB"/>
        </w:rPr>
        <w:t>Jesus was risen early the first day of the week</w:t>
      </w:r>
      <w:r w:rsidR="007C06CC" w:rsidRPr="009A4E49">
        <w:rPr>
          <w:b/>
          <w:i/>
          <w:color w:val="0000CC"/>
          <w:sz w:val="24"/>
        </w:rPr>
        <w:t xml:space="preserve">” </w:t>
      </w:r>
      <w:r w:rsidR="007C06CC" w:rsidRPr="009A4E49">
        <w:rPr>
          <w:color w:val="0000CC"/>
          <w:sz w:val="24"/>
        </w:rPr>
        <w:t xml:space="preserve">Mark 16:9 and therefore </w:t>
      </w:r>
      <w:r w:rsidR="007C06CC" w:rsidRPr="009A4E49">
        <w:rPr>
          <w:b/>
          <w:i/>
          <w:color w:val="0000CC"/>
          <w:sz w:val="24"/>
          <w:szCs w:val="24"/>
        </w:rPr>
        <w:t>“</w:t>
      </w:r>
      <w:r w:rsidR="00493F5C" w:rsidRPr="009A4E49">
        <w:rPr>
          <w:b/>
          <w:i/>
          <w:color w:val="0000CC"/>
          <w:sz w:val="24"/>
          <w:szCs w:val="24"/>
          <w:u w:val="single"/>
          <w:lang w:val="en-GB"/>
        </w:rPr>
        <w:t>the first day of the week</w:t>
      </w:r>
      <w:r w:rsidR="00493F5C" w:rsidRPr="009A4E49">
        <w:rPr>
          <w:b/>
          <w:i/>
          <w:color w:val="0000CC"/>
          <w:sz w:val="24"/>
          <w:szCs w:val="24"/>
          <w:lang w:val="en-GB"/>
        </w:rPr>
        <w:t>...</w:t>
      </w:r>
      <w:r w:rsidR="00493F5C" w:rsidRPr="005C3DAE">
        <w:rPr>
          <w:b/>
          <w:i/>
          <w:color w:val="0000CC"/>
          <w:sz w:val="24"/>
          <w:szCs w:val="24"/>
          <w:u w:val="single"/>
          <w:lang w:val="en-GB"/>
        </w:rPr>
        <w:t>the disciples came together to break bread</w:t>
      </w:r>
      <w:r w:rsidR="007C06CC" w:rsidRPr="009A4E49">
        <w:rPr>
          <w:b/>
          <w:i/>
          <w:color w:val="0000CC"/>
          <w:sz w:val="24"/>
          <w:szCs w:val="24"/>
        </w:rPr>
        <w:t>”</w:t>
      </w:r>
      <w:r w:rsidR="007C06CC" w:rsidRPr="009A4E49">
        <w:rPr>
          <w:color w:val="0000CC"/>
          <w:sz w:val="24"/>
        </w:rPr>
        <w:t xml:space="preserve"> Acts 20:7 establishing custom </w:t>
      </w:r>
      <w:r w:rsidR="005E667F" w:rsidRPr="009A4E49">
        <w:rPr>
          <w:color w:val="0000CC"/>
          <w:sz w:val="24"/>
        </w:rPr>
        <w:t xml:space="preserve">and practice </w:t>
      </w:r>
      <w:r w:rsidR="007C06CC" w:rsidRPr="009A4E49">
        <w:rPr>
          <w:color w:val="0000CC"/>
          <w:sz w:val="24"/>
        </w:rPr>
        <w:t xml:space="preserve">that has continued throughout the Church Age and will continue until the Lord’s Return.  However as indicated scripture never mentions a Christian Easter in the context of </w:t>
      </w:r>
      <w:r w:rsidR="007C06CC" w:rsidRPr="009A4E49">
        <w:rPr>
          <w:b/>
          <w:i/>
          <w:color w:val="0000CC"/>
          <w:sz w:val="24"/>
        </w:rPr>
        <w:t>“</w:t>
      </w:r>
      <w:r w:rsidR="007C06CC" w:rsidRPr="009A4E49">
        <w:rPr>
          <w:b/>
          <w:i/>
          <w:color w:val="0000CC"/>
          <w:sz w:val="24"/>
          <w:u w:val="single"/>
        </w:rPr>
        <w:t>the first day of the week</w:t>
      </w:r>
      <w:r w:rsidR="007C06CC" w:rsidRPr="009A4E49">
        <w:rPr>
          <w:color w:val="0000CC"/>
          <w:sz w:val="24"/>
        </w:rPr>
        <w:t>.</w:t>
      </w:r>
      <w:r w:rsidR="007C06CC" w:rsidRPr="009A4E49">
        <w:rPr>
          <w:b/>
          <w:i/>
          <w:color w:val="0000CC"/>
          <w:sz w:val="24"/>
        </w:rPr>
        <w:t>”</w:t>
      </w:r>
    </w:p>
    <w:p w:rsidR="00493F5C" w:rsidRDefault="00493F5C" w:rsidP="008D3958">
      <w:pPr>
        <w:tabs>
          <w:tab w:val="left" w:pos="4395"/>
        </w:tabs>
        <w:spacing w:after="120"/>
        <w:jc w:val="both"/>
        <w:rPr>
          <w:sz w:val="24"/>
        </w:rPr>
      </w:pPr>
      <w:r w:rsidRPr="009A4E49">
        <w:rPr>
          <w:color w:val="0000CC"/>
          <w:sz w:val="24"/>
        </w:rPr>
        <w:t xml:space="preserve">This writer does not of course take issue with the traditional observance of Easter, which is a special occasion to remember and to testify to the Lord’s death and resurrection, which is why this work includes the leaflet </w:t>
      </w:r>
      <w:r w:rsidRPr="00D31B18">
        <w:rPr>
          <w:rFonts w:ascii="Arial" w:hAnsi="Arial" w:cs="Arial"/>
          <w:b/>
          <w:i/>
          <w:color w:val="800000"/>
          <w:sz w:val="24"/>
          <w:szCs w:val="24"/>
        </w:rPr>
        <w:t>BREAKING NEWS - THE EMPTY TOMB!</w:t>
      </w:r>
    </w:p>
    <w:p w:rsidR="005C2706" w:rsidRPr="009A4E49" w:rsidRDefault="005C2706" w:rsidP="008D3958">
      <w:pPr>
        <w:tabs>
          <w:tab w:val="left" w:pos="4395"/>
        </w:tabs>
        <w:spacing w:after="120"/>
        <w:jc w:val="both"/>
        <w:rPr>
          <w:color w:val="0000CC"/>
          <w:sz w:val="24"/>
        </w:rPr>
      </w:pPr>
      <w:r w:rsidRPr="009A4E49">
        <w:rPr>
          <w:color w:val="0000CC"/>
          <w:sz w:val="24"/>
        </w:rPr>
        <w:lastRenderedPageBreak/>
        <w:t>It is nevertheless noteworthy that the only church calendar observance with an explicitly scriptural basis is not Easter but Pentecost</w:t>
      </w:r>
      <w:r w:rsidR="002A2527" w:rsidRPr="009A4E49">
        <w:rPr>
          <w:color w:val="0000CC"/>
          <w:sz w:val="24"/>
        </w:rPr>
        <w:t xml:space="preserve"> as Paul states</w:t>
      </w:r>
      <w:r w:rsidRPr="009A4E49">
        <w:rPr>
          <w:color w:val="0000CC"/>
          <w:sz w:val="24"/>
        </w:rPr>
        <w:t>, known as Whitsun</w:t>
      </w:r>
      <w:r>
        <w:rPr>
          <w:sz w:val="24"/>
        </w:rPr>
        <w:t xml:space="preserve"> </w:t>
      </w:r>
      <w:hyperlink r:id="rId22" w:history="1">
        <w:r w:rsidRPr="009A4E49">
          <w:rPr>
            <w:rStyle w:val="Hyperlink"/>
            <w:color w:val="auto"/>
            <w:sz w:val="24"/>
          </w:rPr>
          <w:t>en.wikipedia.org/wiki/Whitsun</w:t>
        </w:r>
      </w:hyperlink>
      <w:r w:rsidRPr="009A4E49">
        <w:rPr>
          <w:color w:val="0000CC"/>
          <w:sz w:val="24"/>
        </w:rPr>
        <w:t xml:space="preserve">.  </w:t>
      </w:r>
      <w:r w:rsidRPr="009A4E49">
        <w:rPr>
          <w:b/>
          <w:i/>
          <w:color w:val="0000CC"/>
          <w:sz w:val="24"/>
          <w:szCs w:val="24"/>
        </w:rPr>
        <w:t>“</w:t>
      </w:r>
      <w:r w:rsidRPr="009A4E49">
        <w:rPr>
          <w:b/>
          <w:i/>
          <w:color w:val="0000CC"/>
          <w:sz w:val="24"/>
          <w:szCs w:val="24"/>
          <w:lang w:val="en-GB"/>
        </w:rPr>
        <w:t xml:space="preserve">But I will tarry at Ephesus until </w:t>
      </w:r>
      <w:r w:rsidRPr="009A4E49">
        <w:rPr>
          <w:b/>
          <w:i/>
          <w:color w:val="0000CC"/>
          <w:sz w:val="24"/>
          <w:szCs w:val="24"/>
          <w:u w:val="single"/>
          <w:lang w:val="en-GB"/>
        </w:rPr>
        <w:t>Pentecost</w:t>
      </w:r>
      <w:r w:rsidRPr="009A4E49">
        <w:rPr>
          <w:b/>
          <w:i/>
          <w:color w:val="0000CC"/>
          <w:sz w:val="24"/>
          <w:szCs w:val="24"/>
        </w:rPr>
        <w:t>”</w:t>
      </w:r>
      <w:r w:rsidRPr="009A4E49">
        <w:rPr>
          <w:color w:val="0000CC"/>
          <w:sz w:val="24"/>
        </w:rPr>
        <w:t xml:space="preserve"> 1 Corinthians 16:8.</w:t>
      </w:r>
    </w:p>
    <w:p w:rsidR="00814843" w:rsidRPr="009A4E49" w:rsidRDefault="00493F5C" w:rsidP="008D3958">
      <w:pPr>
        <w:tabs>
          <w:tab w:val="left" w:pos="4395"/>
        </w:tabs>
        <w:spacing w:after="120"/>
        <w:jc w:val="both"/>
        <w:rPr>
          <w:color w:val="0000CC"/>
          <w:sz w:val="24"/>
        </w:rPr>
      </w:pPr>
      <w:r w:rsidRPr="009A4E49">
        <w:rPr>
          <w:color w:val="0000CC"/>
          <w:sz w:val="24"/>
        </w:rPr>
        <w:t>Further, scripture never designates a Christian Easter as</w:t>
      </w:r>
      <w:r w:rsidR="00814843" w:rsidRPr="009A4E49">
        <w:rPr>
          <w:color w:val="0000CC"/>
          <w:sz w:val="24"/>
        </w:rPr>
        <w:t xml:space="preserve"> an</w:t>
      </w:r>
      <w:r w:rsidR="00465CAC" w:rsidRPr="009A4E49">
        <w:rPr>
          <w:color w:val="0000CC"/>
          <w:sz w:val="24"/>
        </w:rPr>
        <w:t xml:space="preserve"> ordinance </w:t>
      </w:r>
      <w:r w:rsidR="00814843" w:rsidRPr="009A4E49">
        <w:rPr>
          <w:color w:val="0000CC"/>
          <w:sz w:val="24"/>
        </w:rPr>
        <w:t xml:space="preserve">such as Paul delivered to the Christian church according to 1 Corinthians 11:2 </w:t>
      </w:r>
      <w:r w:rsidR="00814843" w:rsidRPr="009A4E49">
        <w:rPr>
          <w:b/>
          <w:i/>
          <w:color w:val="0000CC"/>
          <w:sz w:val="24"/>
          <w:szCs w:val="24"/>
        </w:rPr>
        <w:t>“</w:t>
      </w:r>
      <w:r w:rsidR="00814843" w:rsidRPr="009A4E49">
        <w:rPr>
          <w:b/>
          <w:i/>
          <w:color w:val="0000CC"/>
          <w:sz w:val="24"/>
          <w:szCs w:val="24"/>
          <w:lang w:val="en-GB"/>
        </w:rPr>
        <w:t xml:space="preserve">Now I praise you, brethren, that ye remember me in all things, </w:t>
      </w:r>
      <w:r w:rsidR="00814843" w:rsidRPr="009A4E49">
        <w:rPr>
          <w:b/>
          <w:i/>
          <w:color w:val="0000CC"/>
          <w:sz w:val="24"/>
          <w:szCs w:val="24"/>
          <w:u w:val="single"/>
          <w:lang w:val="en-GB"/>
        </w:rPr>
        <w:t>and keep the ordinances</w:t>
      </w:r>
      <w:r w:rsidR="00814843" w:rsidRPr="009A4E49">
        <w:rPr>
          <w:b/>
          <w:i/>
          <w:color w:val="0000CC"/>
          <w:sz w:val="24"/>
          <w:szCs w:val="24"/>
          <w:lang w:val="en-GB"/>
        </w:rPr>
        <w:t xml:space="preserve">, </w:t>
      </w:r>
      <w:r w:rsidR="00814843" w:rsidRPr="009A4E49">
        <w:rPr>
          <w:b/>
          <w:i/>
          <w:color w:val="0000CC"/>
          <w:sz w:val="24"/>
          <w:szCs w:val="24"/>
          <w:u w:val="single"/>
          <w:lang w:val="en-GB"/>
        </w:rPr>
        <w:t xml:space="preserve">as I delivered </w:t>
      </w:r>
      <w:r w:rsidR="00814843" w:rsidRPr="009A4E49">
        <w:rPr>
          <w:b/>
          <w:i/>
          <w:iCs/>
          <w:color w:val="0000CC"/>
          <w:sz w:val="24"/>
          <w:szCs w:val="24"/>
          <w:u w:val="single"/>
          <w:lang w:val="en-GB"/>
        </w:rPr>
        <w:t>them</w:t>
      </w:r>
      <w:r w:rsidR="00814843" w:rsidRPr="009A4E49">
        <w:rPr>
          <w:b/>
          <w:i/>
          <w:color w:val="0000CC"/>
          <w:sz w:val="24"/>
          <w:szCs w:val="24"/>
          <w:u w:val="single"/>
          <w:lang w:val="en-GB"/>
        </w:rPr>
        <w:t xml:space="preserve"> to you</w:t>
      </w:r>
      <w:r w:rsidR="001B0416" w:rsidRPr="009A4E49">
        <w:rPr>
          <w:color w:val="0000CC"/>
          <w:sz w:val="24"/>
        </w:rPr>
        <w:t>.</w:t>
      </w:r>
      <w:r w:rsidR="00814843" w:rsidRPr="009A4E49">
        <w:rPr>
          <w:b/>
          <w:i/>
          <w:color w:val="0000CC"/>
          <w:sz w:val="24"/>
          <w:szCs w:val="24"/>
        </w:rPr>
        <w:t>”</w:t>
      </w:r>
    </w:p>
    <w:p w:rsidR="00814843" w:rsidRPr="009A4E49" w:rsidRDefault="00814843" w:rsidP="008D3958">
      <w:pPr>
        <w:tabs>
          <w:tab w:val="left" w:pos="4395"/>
        </w:tabs>
        <w:spacing w:after="120"/>
        <w:jc w:val="both"/>
        <w:rPr>
          <w:color w:val="0000CC"/>
          <w:sz w:val="24"/>
        </w:rPr>
      </w:pPr>
      <w:r w:rsidRPr="009A4E49">
        <w:rPr>
          <w:color w:val="0000CC"/>
          <w:sz w:val="24"/>
        </w:rPr>
        <w:t xml:space="preserve">The scripture explicitly recognizes </w:t>
      </w:r>
      <w:r w:rsidR="005E667F">
        <w:rPr>
          <w:color w:val="0000CC"/>
          <w:sz w:val="24"/>
        </w:rPr>
        <w:t xml:space="preserve">only </w:t>
      </w:r>
      <w:r w:rsidRPr="009A4E49">
        <w:rPr>
          <w:color w:val="0000CC"/>
          <w:sz w:val="24"/>
        </w:rPr>
        <w:t>two such ordinances, neither of which is the observance of a Christian Easter</w:t>
      </w:r>
      <w:r w:rsidR="009A4E49" w:rsidRPr="009A4E49">
        <w:rPr>
          <w:color w:val="0000CC"/>
          <w:sz w:val="24"/>
        </w:rPr>
        <w:t xml:space="preserve"> explicitly said to be </w:t>
      </w:r>
      <w:r w:rsidRPr="009A4E49">
        <w:rPr>
          <w:color w:val="0000CC"/>
          <w:sz w:val="24"/>
        </w:rPr>
        <w:t>such.</w:t>
      </w:r>
      <w:r w:rsidR="00C66120">
        <w:rPr>
          <w:color w:val="0000CC"/>
          <w:sz w:val="24"/>
        </w:rPr>
        <w:t xml:space="preserve">  </w:t>
      </w:r>
      <w:r w:rsidRPr="009A4E49">
        <w:rPr>
          <w:color w:val="0000CC"/>
          <w:sz w:val="24"/>
        </w:rPr>
        <w:t xml:space="preserve">These ordinances are </w:t>
      </w:r>
      <w:r w:rsidRPr="009A4E49">
        <w:rPr>
          <w:i/>
          <w:color w:val="0000CC"/>
          <w:sz w:val="24"/>
        </w:rPr>
        <w:t>believer’s baptism</w:t>
      </w:r>
      <w:r w:rsidRPr="009A4E49">
        <w:rPr>
          <w:color w:val="0000CC"/>
          <w:sz w:val="24"/>
        </w:rPr>
        <w:t xml:space="preserve"> and </w:t>
      </w:r>
      <w:r w:rsidRPr="009A4E49">
        <w:rPr>
          <w:i/>
          <w:color w:val="0000CC"/>
          <w:sz w:val="24"/>
        </w:rPr>
        <w:t>communion</w:t>
      </w:r>
      <w:r w:rsidRPr="009A4E49">
        <w:rPr>
          <w:color w:val="0000CC"/>
          <w:sz w:val="24"/>
        </w:rPr>
        <w:t>:</w:t>
      </w:r>
    </w:p>
    <w:p w:rsidR="00814843" w:rsidRPr="009A4E49" w:rsidRDefault="00814843" w:rsidP="008D3958">
      <w:pPr>
        <w:tabs>
          <w:tab w:val="left" w:pos="4395"/>
        </w:tabs>
        <w:spacing w:after="120"/>
        <w:jc w:val="both"/>
        <w:rPr>
          <w:color w:val="0000CC"/>
          <w:sz w:val="24"/>
        </w:rPr>
      </w:pPr>
      <w:r w:rsidRPr="009A4E49">
        <w:rPr>
          <w:b/>
          <w:i/>
          <w:color w:val="0000CC"/>
          <w:sz w:val="24"/>
          <w:szCs w:val="24"/>
        </w:rPr>
        <w:t>“</w:t>
      </w:r>
      <w:r w:rsidR="007B5EDB" w:rsidRPr="009A4E49">
        <w:rPr>
          <w:b/>
          <w:i/>
          <w:color w:val="0000CC"/>
          <w:sz w:val="24"/>
          <w:szCs w:val="24"/>
          <w:lang w:val="en-GB"/>
        </w:rPr>
        <w:t xml:space="preserve">Can any man forbid water, that these should not be </w:t>
      </w:r>
      <w:r w:rsidR="007B5EDB" w:rsidRPr="009A4E49">
        <w:rPr>
          <w:b/>
          <w:i/>
          <w:color w:val="0000CC"/>
          <w:sz w:val="24"/>
          <w:szCs w:val="24"/>
          <w:u w:val="single"/>
          <w:lang w:val="en-GB"/>
        </w:rPr>
        <w:t>baptized</w:t>
      </w:r>
      <w:r w:rsidR="007B5EDB" w:rsidRPr="009A4E49">
        <w:rPr>
          <w:b/>
          <w:i/>
          <w:color w:val="0000CC"/>
          <w:sz w:val="24"/>
          <w:szCs w:val="24"/>
          <w:lang w:val="en-GB"/>
        </w:rPr>
        <w:t xml:space="preserve">, which have received the Holy Ghost as well as we?  And he commanded them to be </w:t>
      </w:r>
      <w:r w:rsidR="007B5EDB" w:rsidRPr="009A4E49">
        <w:rPr>
          <w:b/>
          <w:i/>
          <w:color w:val="0000CC"/>
          <w:sz w:val="24"/>
          <w:szCs w:val="24"/>
          <w:u w:val="single"/>
          <w:lang w:val="en-GB"/>
        </w:rPr>
        <w:t>baptized in the name of the Lord</w:t>
      </w:r>
      <w:r w:rsidRPr="009A4E49">
        <w:rPr>
          <w:b/>
          <w:i/>
          <w:color w:val="0000CC"/>
          <w:sz w:val="24"/>
          <w:szCs w:val="24"/>
        </w:rPr>
        <w:t>”</w:t>
      </w:r>
      <w:r w:rsidRPr="009A4E49">
        <w:rPr>
          <w:color w:val="0000CC"/>
          <w:sz w:val="24"/>
        </w:rPr>
        <w:t xml:space="preserve"> Acts 10:47-48.</w:t>
      </w:r>
    </w:p>
    <w:p w:rsidR="001B0416" w:rsidRPr="009A4E49" w:rsidRDefault="007B5EDB" w:rsidP="008D3958">
      <w:pPr>
        <w:tabs>
          <w:tab w:val="left" w:pos="4395"/>
        </w:tabs>
        <w:spacing w:after="120"/>
        <w:jc w:val="both"/>
        <w:rPr>
          <w:color w:val="0000CC"/>
          <w:sz w:val="24"/>
        </w:rPr>
      </w:pPr>
      <w:r w:rsidRPr="009A4E49">
        <w:rPr>
          <w:b/>
          <w:i/>
          <w:color w:val="0000CC"/>
          <w:sz w:val="24"/>
          <w:szCs w:val="24"/>
        </w:rPr>
        <w:t>“</w:t>
      </w:r>
      <w:r w:rsidRPr="009A4E49">
        <w:rPr>
          <w:b/>
          <w:i/>
          <w:color w:val="0000CC"/>
          <w:sz w:val="24"/>
          <w:szCs w:val="24"/>
          <w:lang w:val="en-GB"/>
        </w:rPr>
        <w:t xml:space="preserve">The cup of blessing which we bless, is it not </w:t>
      </w:r>
      <w:r w:rsidRPr="009A4E49">
        <w:rPr>
          <w:b/>
          <w:i/>
          <w:color w:val="0000CC"/>
          <w:sz w:val="24"/>
          <w:szCs w:val="24"/>
          <w:u w:val="single"/>
          <w:lang w:val="en-GB"/>
        </w:rPr>
        <w:t>the communion of the blood of Christ</w:t>
      </w:r>
      <w:r w:rsidRPr="009A4E49">
        <w:rPr>
          <w:b/>
          <w:i/>
          <w:color w:val="0000CC"/>
          <w:sz w:val="24"/>
          <w:szCs w:val="24"/>
          <w:lang w:val="en-GB"/>
        </w:rPr>
        <w:t xml:space="preserve">?  The bread which we break, is it not </w:t>
      </w:r>
      <w:r w:rsidRPr="009A4E49">
        <w:rPr>
          <w:b/>
          <w:i/>
          <w:color w:val="0000CC"/>
          <w:sz w:val="24"/>
          <w:szCs w:val="24"/>
          <w:u w:val="single"/>
          <w:lang w:val="en-GB"/>
        </w:rPr>
        <w:t>the communion of the body of Christ</w:t>
      </w:r>
      <w:r w:rsidRPr="009A4E49">
        <w:rPr>
          <w:b/>
          <w:i/>
          <w:color w:val="0000CC"/>
          <w:sz w:val="24"/>
          <w:szCs w:val="24"/>
          <w:lang w:val="en-GB"/>
        </w:rPr>
        <w:t>?</w:t>
      </w:r>
      <w:r w:rsidRPr="009A4E49">
        <w:rPr>
          <w:b/>
          <w:i/>
          <w:color w:val="0000CC"/>
          <w:sz w:val="24"/>
          <w:szCs w:val="24"/>
        </w:rPr>
        <w:t>”</w:t>
      </w:r>
      <w:r w:rsidRPr="009A4E49">
        <w:rPr>
          <w:color w:val="0000CC"/>
          <w:sz w:val="24"/>
        </w:rPr>
        <w:t xml:space="preserve"> </w:t>
      </w:r>
      <w:r w:rsidR="00465CAC" w:rsidRPr="009A4E49">
        <w:rPr>
          <w:color w:val="0000CC"/>
          <w:sz w:val="24"/>
        </w:rPr>
        <w:t>1 Corinthi</w:t>
      </w:r>
      <w:r w:rsidRPr="009A4E49">
        <w:rPr>
          <w:color w:val="0000CC"/>
          <w:sz w:val="24"/>
        </w:rPr>
        <w:t>ans 10:16.</w:t>
      </w:r>
    </w:p>
    <w:p w:rsidR="002E0F1C" w:rsidRDefault="007B5EDB" w:rsidP="008D3958">
      <w:pPr>
        <w:tabs>
          <w:tab w:val="left" w:pos="4395"/>
        </w:tabs>
        <w:spacing w:after="120"/>
        <w:jc w:val="both"/>
        <w:rPr>
          <w:sz w:val="24"/>
          <w:szCs w:val="24"/>
        </w:rPr>
      </w:pPr>
      <w:r w:rsidRPr="009A4E49">
        <w:rPr>
          <w:color w:val="0000CC"/>
          <w:sz w:val="24"/>
        </w:rPr>
        <w:t xml:space="preserve">This writer therefore concludes that the term </w:t>
      </w:r>
      <w:r w:rsidRPr="009A4E49">
        <w:rPr>
          <w:b/>
          <w:i/>
          <w:color w:val="0000CC"/>
          <w:sz w:val="24"/>
        </w:rPr>
        <w:t>“Easter”</w:t>
      </w:r>
      <w:r w:rsidRPr="009A4E49">
        <w:rPr>
          <w:color w:val="0000CC"/>
          <w:sz w:val="24"/>
        </w:rPr>
        <w:t xml:space="preserve"> in Acts 12:4 is </w:t>
      </w:r>
      <w:r w:rsidR="00C8239E" w:rsidRPr="009A4E49">
        <w:rPr>
          <w:color w:val="0000CC"/>
          <w:sz w:val="24"/>
        </w:rPr>
        <w:t>referring to</w:t>
      </w:r>
      <w:r w:rsidR="00C8239E">
        <w:rPr>
          <w:sz w:val="24"/>
        </w:rPr>
        <w:t xml:space="preserve"> </w:t>
      </w:r>
      <w:r w:rsidR="00C8239E" w:rsidRPr="00FE3567">
        <w:rPr>
          <w:color w:val="4F6228" w:themeColor="accent3" w:themeShade="80"/>
          <w:sz w:val="24"/>
          <w:szCs w:val="24"/>
        </w:rPr>
        <w:t>the counterfeit in Deut 1:4 “A</w:t>
      </w:r>
      <w:r w:rsidR="00C8239E" w:rsidRPr="00FE3567">
        <w:rPr>
          <w:b/>
          <w:color w:val="4F6228" w:themeColor="accent3" w:themeShade="80"/>
          <w:sz w:val="24"/>
          <w:szCs w:val="24"/>
        </w:rPr>
        <w:t>star</w:t>
      </w:r>
      <w:r w:rsidR="00C8239E" w:rsidRPr="00FE3567">
        <w:rPr>
          <w:color w:val="4F6228" w:themeColor="accent3" w:themeShade="80"/>
          <w:sz w:val="24"/>
          <w:szCs w:val="24"/>
        </w:rPr>
        <w:t>oth”</w:t>
      </w:r>
      <w:r w:rsidR="00C8239E" w:rsidRPr="00C8239E">
        <w:rPr>
          <w:sz w:val="24"/>
          <w:szCs w:val="24"/>
        </w:rPr>
        <w:t xml:space="preserve"> </w:t>
      </w:r>
      <w:r w:rsidR="002E0F1C" w:rsidRPr="009A4E49">
        <w:rPr>
          <w:color w:val="0000CC"/>
          <w:sz w:val="24"/>
          <w:szCs w:val="24"/>
        </w:rPr>
        <w:t xml:space="preserve">especially insofar as Easter’s only mention in scripture is in association </w:t>
      </w:r>
      <w:r w:rsidR="009A4E49">
        <w:rPr>
          <w:color w:val="0000CC"/>
          <w:sz w:val="24"/>
          <w:szCs w:val="24"/>
        </w:rPr>
        <w:t xml:space="preserve">not with </w:t>
      </w:r>
      <w:r w:rsidR="00E159EE">
        <w:rPr>
          <w:color w:val="0000CC"/>
          <w:sz w:val="24"/>
          <w:szCs w:val="24"/>
        </w:rPr>
        <w:t xml:space="preserve">the intentions of </w:t>
      </w:r>
      <w:r w:rsidR="009A4E49">
        <w:rPr>
          <w:color w:val="0000CC"/>
          <w:sz w:val="24"/>
          <w:szCs w:val="24"/>
        </w:rPr>
        <w:t>an apostle</w:t>
      </w:r>
      <w:r w:rsidR="00E159EE">
        <w:rPr>
          <w:color w:val="0000CC"/>
          <w:sz w:val="24"/>
          <w:szCs w:val="24"/>
        </w:rPr>
        <w:t>, 1 Corinthians 16:8, but</w:t>
      </w:r>
      <w:r w:rsidR="009A4E49">
        <w:rPr>
          <w:color w:val="0000CC"/>
          <w:sz w:val="24"/>
          <w:szCs w:val="24"/>
        </w:rPr>
        <w:t xml:space="preserve"> </w:t>
      </w:r>
      <w:r w:rsidR="002E0F1C" w:rsidRPr="009A4E49">
        <w:rPr>
          <w:color w:val="0000CC"/>
          <w:sz w:val="24"/>
          <w:szCs w:val="24"/>
        </w:rPr>
        <w:t>with</w:t>
      </w:r>
      <w:r w:rsidR="00E159EE">
        <w:rPr>
          <w:color w:val="0000CC"/>
          <w:sz w:val="24"/>
          <w:szCs w:val="24"/>
        </w:rPr>
        <w:t xml:space="preserve"> those of</w:t>
      </w:r>
      <w:r w:rsidR="002E0F1C" w:rsidRPr="009A4E49">
        <w:rPr>
          <w:color w:val="0000CC"/>
          <w:sz w:val="24"/>
          <w:szCs w:val="24"/>
        </w:rPr>
        <w:t xml:space="preserve"> </w:t>
      </w:r>
      <w:r w:rsidR="002E0F1C" w:rsidRPr="009A4E49">
        <w:rPr>
          <w:b/>
          <w:i/>
          <w:color w:val="0000CC"/>
          <w:sz w:val="24"/>
          <w:szCs w:val="24"/>
        </w:rPr>
        <w:t>“</w:t>
      </w:r>
      <w:r w:rsidR="002E0F1C" w:rsidRPr="009A4E49">
        <w:rPr>
          <w:b/>
          <w:i/>
          <w:color w:val="0000CC"/>
          <w:sz w:val="24"/>
          <w:szCs w:val="24"/>
          <w:u w:val="single"/>
        </w:rPr>
        <w:t>a wicked ruler</w:t>
      </w:r>
      <w:r w:rsidR="002E0F1C" w:rsidRPr="009A4E49">
        <w:rPr>
          <w:b/>
          <w:i/>
          <w:color w:val="0000CC"/>
          <w:sz w:val="24"/>
          <w:szCs w:val="24"/>
        </w:rPr>
        <w:t>”</w:t>
      </w:r>
      <w:r w:rsidR="002E0F1C" w:rsidRPr="009A4E49">
        <w:rPr>
          <w:color w:val="0000CC"/>
          <w:sz w:val="24"/>
          <w:szCs w:val="24"/>
        </w:rPr>
        <w:t xml:space="preserve"> Proverbs 28:15 of whom the scripture testifies </w:t>
      </w:r>
      <w:r w:rsidR="002E0F1C" w:rsidRPr="009A4E49">
        <w:rPr>
          <w:b/>
          <w:i/>
          <w:color w:val="0000CC"/>
          <w:sz w:val="24"/>
          <w:szCs w:val="24"/>
        </w:rPr>
        <w:t>“</w:t>
      </w:r>
      <w:r w:rsidR="002E0F1C" w:rsidRPr="009A4E49">
        <w:rPr>
          <w:b/>
          <w:i/>
          <w:color w:val="0000CC"/>
          <w:sz w:val="24"/>
          <w:szCs w:val="24"/>
          <w:u w:val="single"/>
          <w:lang w:val="en-GB"/>
        </w:rPr>
        <w:t xml:space="preserve">Herod the king stretched forth </w:t>
      </w:r>
      <w:r w:rsidR="002E0F1C" w:rsidRPr="009A4E49">
        <w:rPr>
          <w:b/>
          <w:i/>
          <w:iCs/>
          <w:color w:val="0000CC"/>
          <w:sz w:val="24"/>
          <w:szCs w:val="24"/>
          <w:u w:val="single"/>
          <w:lang w:val="en-GB"/>
        </w:rPr>
        <w:t>his</w:t>
      </w:r>
      <w:r w:rsidR="002E0F1C" w:rsidRPr="009A4E49">
        <w:rPr>
          <w:b/>
          <w:i/>
          <w:color w:val="0000CC"/>
          <w:sz w:val="24"/>
          <w:szCs w:val="24"/>
          <w:u w:val="single"/>
          <w:lang w:val="en-GB"/>
        </w:rPr>
        <w:t xml:space="preserve"> hands to vex certain of the church</w:t>
      </w:r>
      <w:r w:rsidR="002E0F1C" w:rsidRPr="009A4E49">
        <w:rPr>
          <w:b/>
          <w:i/>
          <w:color w:val="0000CC"/>
          <w:sz w:val="24"/>
          <w:szCs w:val="24"/>
          <w:lang w:val="en-GB"/>
        </w:rPr>
        <w:t xml:space="preserve">.  </w:t>
      </w:r>
      <w:r w:rsidR="002E0F1C" w:rsidRPr="009A4E49">
        <w:rPr>
          <w:b/>
          <w:i/>
          <w:color w:val="0000CC"/>
          <w:sz w:val="24"/>
          <w:szCs w:val="24"/>
          <w:u w:val="single"/>
          <w:lang w:val="en-GB"/>
        </w:rPr>
        <w:t>And he killed James the brother of John with the sword</w:t>
      </w:r>
      <w:r w:rsidR="002E0F1C" w:rsidRPr="009A4E49">
        <w:rPr>
          <w:b/>
          <w:i/>
          <w:color w:val="0000CC"/>
          <w:sz w:val="24"/>
          <w:szCs w:val="24"/>
          <w:lang w:val="en-GB"/>
        </w:rPr>
        <w:t xml:space="preserve">.  </w:t>
      </w:r>
      <w:r w:rsidR="002E0F1C" w:rsidRPr="00EC3783">
        <w:rPr>
          <w:b/>
          <w:i/>
          <w:color w:val="0000CC"/>
          <w:sz w:val="24"/>
          <w:szCs w:val="24"/>
          <w:u w:val="single"/>
          <w:lang w:val="en-GB"/>
        </w:rPr>
        <w:t>And because he saw it pleased the Jews</w:t>
      </w:r>
      <w:r w:rsidR="002E0F1C" w:rsidRPr="009A4E49">
        <w:rPr>
          <w:b/>
          <w:i/>
          <w:color w:val="0000CC"/>
          <w:sz w:val="24"/>
          <w:szCs w:val="24"/>
          <w:lang w:val="en-GB"/>
        </w:rPr>
        <w:t xml:space="preserve">, </w:t>
      </w:r>
      <w:r w:rsidR="002E0F1C" w:rsidRPr="009A4E49">
        <w:rPr>
          <w:b/>
          <w:i/>
          <w:color w:val="0000CC"/>
          <w:sz w:val="24"/>
          <w:szCs w:val="24"/>
          <w:u w:val="single"/>
          <w:lang w:val="en-GB"/>
        </w:rPr>
        <w:t>he proceeded further to take Peter also</w:t>
      </w:r>
      <w:r w:rsidR="002E0F1C" w:rsidRPr="009A4E49">
        <w:rPr>
          <w:b/>
          <w:i/>
          <w:color w:val="0000CC"/>
          <w:sz w:val="24"/>
          <w:szCs w:val="24"/>
          <w:lang w:val="en-GB"/>
        </w:rPr>
        <w:t>...</w:t>
      </w:r>
      <w:r w:rsidR="008A007D" w:rsidRPr="00EC3783">
        <w:rPr>
          <w:b/>
          <w:i/>
          <w:color w:val="0000CC"/>
          <w:sz w:val="24"/>
          <w:szCs w:val="24"/>
          <w:u w:val="single"/>
          <w:lang w:val="en-GB"/>
        </w:rPr>
        <w:t>And upon a set day</w:t>
      </w:r>
      <w:r w:rsidR="008A007D" w:rsidRPr="009A4E49">
        <w:rPr>
          <w:b/>
          <w:i/>
          <w:color w:val="0000CC"/>
          <w:sz w:val="24"/>
          <w:szCs w:val="24"/>
          <w:lang w:val="en-GB"/>
        </w:rPr>
        <w:t>...</w:t>
      </w:r>
      <w:r w:rsidR="008A007D" w:rsidRPr="009A4E49">
        <w:rPr>
          <w:b/>
          <w:i/>
          <w:color w:val="0000CC"/>
          <w:sz w:val="24"/>
          <w:szCs w:val="24"/>
          <w:u w:val="single"/>
          <w:lang w:val="en-GB"/>
        </w:rPr>
        <w:t>the angel of the Lord smote him</w:t>
      </w:r>
      <w:r w:rsidR="008A007D" w:rsidRPr="009A4E49">
        <w:rPr>
          <w:b/>
          <w:i/>
          <w:color w:val="0000CC"/>
          <w:sz w:val="24"/>
          <w:szCs w:val="24"/>
          <w:lang w:val="en-GB"/>
        </w:rPr>
        <w:t xml:space="preserve">, </w:t>
      </w:r>
      <w:r w:rsidR="008A007D" w:rsidRPr="009A4E49">
        <w:rPr>
          <w:b/>
          <w:i/>
          <w:color w:val="0000CC"/>
          <w:sz w:val="24"/>
          <w:szCs w:val="24"/>
          <w:u w:val="single"/>
          <w:lang w:val="en-GB"/>
        </w:rPr>
        <w:t>because he gave not God the glory</w:t>
      </w:r>
      <w:r w:rsidR="008A007D" w:rsidRPr="009A4E49">
        <w:rPr>
          <w:b/>
          <w:i/>
          <w:color w:val="0000CC"/>
          <w:sz w:val="24"/>
          <w:szCs w:val="24"/>
          <w:lang w:val="en-GB"/>
        </w:rPr>
        <w:t xml:space="preserve">: </w:t>
      </w:r>
      <w:r w:rsidR="008A007D" w:rsidRPr="009A4E49">
        <w:rPr>
          <w:b/>
          <w:i/>
          <w:color w:val="0000CC"/>
          <w:sz w:val="24"/>
          <w:szCs w:val="24"/>
          <w:u w:val="single"/>
          <w:lang w:val="en-GB"/>
        </w:rPr>
        <w:t>and he was eaten of worms</w:t>
      </w:r>
      <w:r w:rsidR="008A007D" w:rsidRPr="009A4E49">
        <w:rPr>
          <w:b/>
          <w:i/>
          <w:color w:val="0000CC"/>
          <w:sz w:val="24"/>
          <w:szCs w:val="24"/>
          <w:lang w:val="en-GB"/>
        </w:rPr>
        <w:t xml:space="preserve">, </w:t>
      </w:r>
      <w:r w:rsidR="008A007D" w:rsidRPr="00EC3783">
        <w:rPr>
          <w:b/>
          <w:i/>
          <w:color w:val="0000CC"/>
          <w:sz w:val="24"/>
          <w:szCs w:val="24"/>
          <w:u w:val="single"/>
          <w:lang w:val="en-GB"/>
        </w:rPr>
        <w:t>and gave up the ghost</w:t>
      </w:r>
      <w:r w:rsidR="002E0F1C" w:rsidRPr="009A4E49">
        <w:rPr>
          <w:b/>
          <w:i/>
          <w:color w:val="0000CC"/>
          <w:sz w:val="24"/>
          <w:szCs w:val="24"/>
        </w:rPr>
        <w:t>”</w:t>
      </w:r>
      <w:r w:rsidR="002E0F1C" w:rsidRPr="009A4E49">
        <w:rPr>
          <w:color w:val="0000CC"/>
          <w:sz w:val="24"/>
          <w:szCs w:val="24"/>
        </w:rPr>
        <w:t xml:space="preserve"> Acts 12:1-3, </w:t>
      </w:r>
      <w:r w:rsidR="008A007D" w:rsidRPr="009A4E49">
        <w:rPr>
          <w:color w:val="0000CC"/>
          <w:sz w:val="24"/>
          <w:szCs w:val="24"/>
        </w:rPr>
        <w:t>21, 23.</w:t>
      </w:r>
    </w:p>
    <w:p w:rsidR="007B5EDB" w:rsidRPr="00E159EE" w:rsidRDefault="00C8239E" w:rsidP="008D3958">
      <w:pPr>
        <w:tabs>
          <w:tab w:val="left" w:pos="4395"/>
        </w:tabs>
        <w:spacing w:after="120"/>
        <w:jc w:val="both"/>
        <w:rPr>
          <w:color w:val="0000CC"/>
          <w:sz w:val="24"/>
        </w:rPr>
      </w:pPr>
      <w:r w:rsidRPr="00E159EE">
        <w:rPr>
          <w:color w:val="0000CC"/>
          <w:sz w:val="24"/>
          <w:szCs w:val="24"/>
        </w:rPr>
        <w:t>It appear</w:t>
      </w:r>
      <w:r w:rsidR="00E159EE">
        <w:rPr>
          <w:color w:val="0000CC"/>
          <w:sz w:val="24"/>
          <w:szCs w:val="24"/>
        </w:rPr>
        <w:t>s</w:t>
      </w:r>
      <w:r w:rsidRPr="00E159EE">
        <w:rPr>
          <w:color w:val="0000CC"/>
          <w:sz w:val="24"/>
          <w:szCs w:val="24"/>
        </w:rPr>
        <w:t xml:space="preserve"> therefore that the Christian Easter, the particular opportunity for witnessing during the traditional observance of Easter notwithstanding, </w:t>
      </w:r>
      <w:r w:rsidR="000E4498" w:rsidRPr="00E159EE">
        <w:rPr>
          <w:color w:val="0000CC"/>
          <w:sz w:val="24"/>
          <w:szCs w:val="24"/>
        </w:rPr>
        <w:t xml:space="preserve">is not mentioned in scripture in the context of </w:t>
      </w:r>
      <w:r w:rsidR="000E4498" w:rsidRPr="00E159EE">
        <w:rPr>
          <w:b/>
          <w:i/>
          <w:color w:val="0000CC"/>
          <w:sz w:val="24"/>
        </w:rPr>
        <w:t>“</w:t>
      </w:r>
      <w:r w:rsidR="000E4498" w:rsidRPr="00E159EE">
        <w:rPr>
          <w:b/>
          <w:i/>
          <w:color w:val="0000CC"/>
          <w:sz w:val="24"/>
          <w:u w:val="single"/>
        </w:rPr>
        <w:t>the first day of the week</w:t>
      </w:r>
      <w:r w:rsidR="000E4498" w:rsidRPr="00E159EE">
        <w:rPr>
          <w:b/>
          <w:i/>
          <w:color w:val="0000CC"/>
          <w:sz w:val="24"/>
        </w:rPr>
        <w:t>”</w:t>
      </w:r>
      <w:r w:rsidR="000E4498" w:rsidRPr="00E159EE">
        <w:rPr>
          <w:color w:val="0000CC"/>
          <w:sz w:val="24"/>
        </w:rPr>
        <w:t xml:space="preserve"> because it </w:t>
      </w:r>
      <w:r w:rsidRPr="00E159EE">
        <w:rPr>
          <w:color w:val="0000CC"/>
          <w:sz w:val="24"/>
          <w:szCs w:val="24"/>
        </w:rPr>
        <w:t xml:space="preserve">suffered a similar fate </w:t>
      </w:r>
      <w:r w:rsidR="000E4498" w:rsidRPr="00E159EE">
        <w:rPr>
          <w:color w:val="0000CC"/>
          <w:sz w:val="24"/>
          <w:szCs w:val="24"/>
        </w:rPr>
        <w:t xml:space="preserve">of corruption </w:t>
      </w:r>
      <w:r w:rsidRPr="00E159EE">
        <w:rPr>
          <w:color w:val="0000CC"/>
          <w:sz w:val="24"/>
          <w:szCs w:val="24"/>
        </w:rPr>
        <w:t>as</w:t>
      </w:r>
      <w:r w:rsidR="00E159EE">
        <w:rPr>
          <w:color w:val="0000CC"/>
          <w:sz w:val="24"/>
          <w:szCs w:val="24"/>
        </w:rPr>
        <w:t xml:space="preserve"> in an actual case of</w:t>
      </w:r>
      <w:r w:rsidR="000E4498" w:rsidRPr="00E159EE">
        <w:rPr>
          <w:color w:val="0000CC"/>
          <w:sz w:val="24"/>
          <w:szCs w:val="24"/>
        </w:rPr>
        <w:t xml:space="preserve"> </w:t>
      </w:r>
      <w:r w:rsidR="00E159EE" w:rsidRPr="00E159EE">
        <w:rPr>
          <w:b/>
          <w:i/>
          <w:color w:val="0000CC"/>
          <w:sz w:val="24"/>
          <w:szCs w:val="24"/>
        </w:rPr>
        <w:t>“</w:t>
      </w:r>
      <w:r w:rsidR="00E159EE" w:rsidRPr="00E159EE">
        <w:rPr>
          <w:b/>
          <w:i/>
          <w:color w:val="0000CC"/>
          <w:sz w:val="24"/>
          <w:szCs w:val="24"/>
          <w:u w:val="single"/>
          <w:lang w:val="en-GB"/>
        </w:rPr>
        <w:t>then that which is good made death</w:t>
      </w:r>
      <w:r w:rsidR="00E159EE" w:rsidRPr="00E159EE">
        <w:rPr>
          <w:b/>
          <w:i/>
          <w:color w:val="0000CC"/>
          <w:sz w:val="24"/>
          <w:szCs w:val="24"/>
        </w:rPr>
        <w:t xml:space="preserve">” </w:t>
      </w:r>
      <w:r w:rsidR="00E159EE">
        <w:rPr>
          <w:color w:val="0000CC"/>
          <w:sz w:val="24"/>
          <w:szCs w:val="24"/>
        </w:rPr>
        <w:t>Romans 7:13</w:t>
      </w:r>
      <w:r w:rsidR="000E4498" w:rsidRPr="00E159EE">
        <w:rPr>
          <w:color w:val="0000CC"/>
          <w:sz w:val="24"/>
          <w:szCs w:val="24"/>
        </w:rPr>
        <w:t xml:space="preserve"> </w:t>
      </w:r>
      <w:r w:rsidR="00E159EE">
        <w:rPr>
          <w:color w:val="0000CC"/>
          <w:sz w:val="24"/>
          <w:szCs w:val="24"/>
        </w:rPr>
        <w:t>after</w:t>
      </w:r>
      <w:r w:rsidR="000E4498" w:rsidRPr="00E159EE">
        <w:rPr>
          <w:color w:val="0000CC"/>
          <w:sz w:val="24"/>
          <w:szCs w:val="24"/>
        </w:rPr>
        <w:t xml:space="preserve"> </w:t>
      </w:r>
      <w:r w:rsidR="000E4498" w:rsidRPr="00E159EE">
        <w:rPr>
          <w:b/>
          <w:i/>
          <w:color w:val="0000CC"/>
          <w:sz w:val="24"/>
          <w:szCs w:val="24"/>
        </w:rPr>
        <w:t>“</w:t>
      </w:r>
      <w:r w:rsidR="000E4498" w:rsidRPr="00E159EE">
        <w:rPr>
          <w:b/>
          <w:i/>
          <w:color w:val="0000CC"/>
          <w:sz w:val="24"/>
          <w:szCs w:val="24"/>
          <w:u w:val="single"/>
          <w:lang w:val="en-GB"/>
        </w:rPr>
        <w:t>Moses lifted up the serpent in the wilderness</w:t>
      </w:r>
      <w:r w:rsidRPr="00E159EE">
        <w:rPr>
          <w:b/>
          <w:i/>
          <w:color w:val="0000CC"/>
          <w:sz w:val="24"/>
          <w:szCs w:val="24"/>
        </w:rPr>
        <w:t>”</w:t>
      </w:r>
      <w:r w:rsidRPr="00E159EE">
        <w:rPr>
          <w:color w:val="0000CC"/>
          <w:sz w:val="24"/>
          <w:szCs w:val="24"/>
        </w:rPr>
        <w:t xml:space="preserve"> John 3:14.</w:t>
      </w:r>
    </w:p>
    <w:p w:rsidR="000E4498" w:rsidRPr="00E159EE" w:rsidRDefault="000E4498" w:rsidP="008D3958">
      <w:pPr>
        <w:tabs>
          <w:tab w:val="left" w:pos="4395"/>
        </w:tabs>
        <w:spacing w:after="120"/>
        <w:jc w:val="both"/>
        <w:rPr>
          <w:color w:val="0000CC"/>
          <w:sz w:val="24"/>
        </w:rPr>
      </w:pPr>
      <w:r w:rsidRPr="00E159EE">
        <w:rPr>
          <w:b/>
          <w:i/>
          <w:color w:val="0000CC"/>
          <w:sz w:val="24"/>
        </w:rPr>
        <w:t>“</w:t>
      </w:r>
      <w:r w:rsidRPr="00E159EE">
        <w:rPr>
          <w:b/>
          <w:i/>
          <w:color w:val="0000CC"/>
          <w:sz w:val="24"/>
          <w:szCs w:val="24"/>
          <w:lang w:val="en-GB"/>
        </w:rPr>
        <w:t xml:space="preserve">And the LORD said unto Moses, </w:t>
      </w:r>
      <w:r w:rsidRPr="00E159EE">
        <w:rPr>
          <w:b/>
          <w:i/>
          <w:color w:val="0000CC"/>
          <w:sz w:val="24"/>
          <w:szCs w:val="24"/>
          <w:u w:val="single"/>
          <w:lang w:val="en-GB"/>
        </w:rPr>
        <w:t>Make thee a fiery serpent</w:t>
      </w:r>
      <w:r w:rsidRPr="00E159EE">
        <w:rPr>
          <w:b/>
          <w:i/>
          <w:color w:val="0000CC"/>
          <w:sz w:val="24"/>
          <w:szCs w:val="24"/>
          <w:lang w:val="en-GB"/>
        </w:rPr>
        <w:t xml:space="preserve">, and set it upon a pole: and it shall come to pass, </w:t>
      </w:r>
      <w:r w:rsidRPr="00E159EE">
        <w:rPr>
          <w:b/>
          <w:i/>
          <w:color w:val="0000CC"/>
          <w:sz w:val="24"/>
          <w:szCs w:val="24"/>
          <w:u w:val="single"/>
          <w:lang w:val="en-GB"/>
        </w:rPr>
        <w:t>that every one that is bitten</w:t>
      </w:r>
      <w:r w:rsidRPr="00E159EE">
        <w:rPr>
          <w:b/>
          <w:i/>
          <w:color w:val="0000CC"/>
          <w:sz w:val="24"/>
          <w:szCs w:val="24"/>
          <w:lang w:val="en-GB"/>
        </w:rPr>
        <w:t xml:space="preserve">, </w:t>
      </w:r>
      <w:r w:rsidRPr="00E159EE">
        <w:rPr>
          <w:b/>
          <w:i/>
          <w:color w:val="0000CC"/>
          <w:sz w:val="24"/>
          <w:szCs w:val="24"/>
          <w:u w:val="single"/>
          <w:lang w:val="en-GB"/>
        </w:rPr>
        <w:t>when he looketh upon it</w:t>
      </w:r>
      <w:r w:rsidRPr="00E159EE">
        <w:rPr>
          <w:b/>
          <w:i/>
          <w:color w:val="0000CC"/>
          <w:sz w:val="24"/>
          <w:szCs w:val="24"/>
          <w:lang w:val="en-GB"/>
        </w:rPr>
        <w:t xml:space="preserve">, </w:t>
      </w:r>
      <w:r w:rsidRPr="00E159EE">
        <w:rPr>
          <w:b/>
          <w:i/>
          <w:color w:val="0000CC"/>
          <w:sz w:val="24"/>
          <w:szCs w:val="24"/>
          <w:u w:val="single"/>
          <w:lang w:val="en-GB"/>
        </w:rPr>
        <w:t>shall live</w:t>
      </w:r>
      <w:r w:rsidRPr="00E159EE">
        <w:rPr>
          <w:b/>
          <w:i/>
          <w:color w:val="0000CC"/>
          <w:sz w:val="24"/>
          <w:szCs w:val="24"/>
          <w:lang w:val="en-GB"/>
        </w:rPr>
        <w:t xml:space="preserve">.  </w:t>
      </w:r>
      <w:r w:rsidR="002E0F1C" w:rsidRPr="00E159EE">
        <w:rPr>
          <w:b/>
          <w:i/>
          <w:color w:val="0000CC"/>
          <w:sz w:val="24"/>
          <w:szCs w:val="24"/>
          <w:u w:val="single"/>
          <w:lang w:val="en-GB"/>
        </w:rPr>
        <w:t>And Moses made a serpent of brass</w:t>
      </w:r>
      <w:r w:rsidR="002E0F1C" w:rsidRPr="00E159EE">
        <w:rPr>
          <w:b/>
          <w:i/>
          <w:color w:val="0000CC"/>
          <w:sz w:val="24"/>
          <w:szCs w:val="24"/>
          <w:lang w:val="en-GB"/>
        </w:rPr>
        <w:t xml:space="preserve">, and put it upon a pole, </w:t>
      </w:r>
      <w:r w:rsidR="002E0F1C" w:rsidRPr="00E159EE">
        <w:rPr>
          <w:b/>
          <w:i/>
          <w:color w:val="0000CC"/>
          <w:sz w:val="24"/>
          <w:szCs w:val="24"/>
          <w:u w:val="single"/>
          <w:lang w:val="en-GB"/>
        </w:rPr>
        <w:t>and it came to pass</w:t>
      </w:r>
      <w:r w:rsidR="002E0F1C" w:rsidRPr="00E159EE">
        <w:rPr>
          <w:b/>
          <w:i/>
          <w:color w:val="0000CC"/>
          <w:sz w:val="24"/>
          <w:szCs w:val="24"/>
          <w:lang w:val="en-GB"/>
        </w:rPr>
        <w:t xml:space="preserve">, </w:t>
      </w:r>
      <w:r w:rsidR="002E0F1C" w:rsidRPr="00E159EE">
        <w:rPr>
          <w:b/>
          <w:i/>
          <w:color w:val="0000CC"/>
          <w:sz w:val="24"/>
          <w:szCs w:val="24"/>
          <w:u w:val="single"/>
          <w:lang w:val="en-GB"/>
        </w:rPr>
        <w:t>that if a serpent had bitten any man</w:t>
      </w:r>
      <w:r w:rsidR="002E0F1C" w:rsidRPr="00E159EE">
        <w:rPr>
          <w:b/>
          <w:i/>
          <w:color w:val="0000CC"/>
          <w:sz w:val="24"/>
          <w:szCs w:val="24"/>
          <w:lang w:val="en-GB"/>
        </w:rPr>
        <w:t xml:space="preserve">, </w:t>
      </w:r>
      <w:r w:rsidR="002E0F1C" w:rsidRPr="00E159EE">
        <w:rPr>
          <w:b/>
          <w:i/>
          <w:color w:val="0000CC"/>
          <w:sz w:val="24"/>
          <w:szCs w:val="24"/>
          <w:u w:val="single"/>
          <w:lang w:val="en-GB"/>
        </w:rPr>
        <w:t>when he beheld the serpent of brass</w:t>
      </w:r>
      <w:r w:rsidR="002E0F1C" w:rsidRPr="00E62657">
        <w:rPr>
          <w:b/>
          <w:i/>
          <w:color w:val="0000CC"/>
          <w:sz w:val="24"/>
          <w:szCs w:val="24"/>
          <w:lang w:val="en-GB"/>
        </w:rPr>
        <w:t xml:space="preserve">, </w:t>
      </w:r>
      <w:r w:rsidR="002E0F1C" w:rsidRPr="00E159EE">
        <w:rPr>
          <w:b/>
          <w:i/>
          <w:color w:val="0000CC"/>
          <w:sz w:val="24"/>
          <w:szCs w:val="24"/>
          <w:u w:val="single"/>
          <w:lang w:val="en-GB"/>
        </w:rPr>
        <w:t>he lived</w:t>
      </w:r>
      <w:r w:rsidRPr="00E159EE">
        <w:rPr>
          <w:b/>
          <w:i/>
          <w:color w:val="0000CC"/>
          <w:sz w:val="24"/>
        </w:rPr>
        <w:t>”</w:t>
      </w:r>
      <w:r w:rsidRPr="00E159EE">
        <w:rPr>
          <w:color w:val="0000CC"/>
          <w:sz w:val="24"/>
        </w:rPr>
        <w:t xml:space="preserve"> Numbers 21:8-9.</w:t>
      </w:r>
    </w:p>
    <w:p w:rsidR="00465CAC" w:rsidRDefault="008A007D" w:rsidP="008D3958">
      <w:pPr>
        <w:tabs>
          <w:tab w:val="left" w:pos="4395"/>
        </w:tabs>
        <w:spacing w:after="120"/>
        <w:jc w:val="both"/>
        <w:rPr>
          <w:color w:val="0000CC"/>
          <w:sz w:val="24"/>
        </w:rPr>
      </w:pPr>
      <w:r w:rsidRPr="00E159EE">
        <w:rPr>
          <w:b/>
          <w:i/>
          <w:color w:val="0000CC"/>
          <w:sz w:val="24"/>
        </w:rPr>
        <w:t>“</w:t>
      </w:r>
      <w:r w:rsidRPr="00E159EE">
        <w:rPr>
          <w:b/>
          <w:i/>
          <w:color w:val="0000CC"/>
          <w:sz w:val="24"/>
          <w:szCs w:val="24"/>
          <w:lang w:val="en-GB"/>
        </w:rPr>
        <w:t xml:space="preserve">He removed the high places, </w:t>
      </w:r>
      <w:r w:rsidRPr="00C66120">
        <w:rPr>
          <w:b/>
          <w:i/>
          <w:color w:val="0000CC"/>
          <w:sz w:val="24"/>
          <w:szCs w:val="24"/>
          <w:u w:val="single"/>
          <w:lang w:val="en-GB"/>
        </w:rPr>
        <w:t>and brake the images</w:t>
      </w:r>
      <w:r w:rsidRPr="00E159EE">
        <w:rPr>
          <w:b/>
          <w:i/>
          <w:color w:val="0000CC"/>
          <w:sz w:val="24"/>
          <w:szCs w:val="24"/>
          <w:lang w:val="en-GB"/>
        </w:rPr>
        <w:t xml:space="preserve">, and cut down the groves, </w:t>
      </w:r>
      <w:r w:rsidRPr="00E159EE">
        <w:rPr>
          <w:b/>
          <w:i/>
          <w:color w:val="0000CC"/>
          <w:sz w:val="24"/>
          <w:szCs w:val="24"/>
          <w:u w:val="single"/>
          <w:lang w:val="en-GB"/>
        </w:rPr>
        <w:t>and brake in pieces the brasen serpent that Moses had made</w:t>
      </w:r>
      <w:r w:rsidRPr="00E159EE">
        <w:rPr>
          <w:b/>
          <w:i/>
          <w:color w:val="0000CC"/>
          <w:sz w:val="24"/>
          <w:szCs w:val="24"/>
          <w:lang w:val="en-GB"/>
        </w:rPr>
        <w:t xml:space="preserve">: </w:t>
      </w:r>
      <w:r w:rsidRPr="00E159EE">
        <w:rPr>
          <w:b/>
          <w:i/>
          <w:color w:val="0000CC"/>
          <w:sz w:val="24"/>
          <w:szCs w:val="24"/>
          <w:u w:val="single"/>
          <w:lang w:val="en-GB"/>
        </w:rPr>
        <w:t>for unto those days the children of Israel did burn incense to it</w:t>
      </w:r>
      <w:r w:rsidRPr="00E159EE">
        <w:rPr>
          <w:b/>
          <w:i/>
          <w:color w:val="0000CC"/>
          <w:sz w:val="24"/>
          <w:szCs w:val="24"/>
          <w:lang w:val="en-GB"/>
        </w:rPr>
        <w:t>: and he called it Nehushtan</w:t>
      </w:r>
      <w:r w:rsidRPr="00E159EE">
        <w:rPr>
          <w:b/>
          <w:i/>
          <w:color w:val="0000CC"/>
          <w:sz w:val="24"/>
        </w:rPr>
        <w:t>”</w:t>
      </w:r>
      <w:r w:rsidRPr="00E159EE">
        <w:rPr>
          <w:color w:val="0000CC"/>
          <w:sz w:val="24"/>
        </w:rPr>
        <w:t xml:space="preserve"> </w:t>
      </w:r>
      <w:r w:rsidR="000E4498" w:rsidRPr="00E159EE">
        <w:rPr>
          <w:color w:val="0000CC"/>
          <w:sz w:val="24"/>
        </w:rPr>
        <w:t>2 Kings 18:4</w:t>
      </w:r>
      <w:r w:rsidRPr="00E159EE">
        <w:rPr>
          <w:color w:val="0000CC"/>
          <w:sz w:val="24"/>
        </w:rPr>
        <w:t>.</w:t>
      </w:r>
    </w:p>
    <w:p w:rsidR="00C66120" w:rsidRPr="00C66120" w:rsidRDefault="00C66120" w:rsidP="008D3958">
      <w:pPr>
        <w:tabs>
          <w:tab w:val="left" w:pos="4395"/>
        </w:tabs>
        <w:spacing w:after="120"/>
        <w:jc w:val="both"/>
        <w:rPr>
          <w:color w:val="0000CC"/>
          <w:sz w:val="24"/>
          <w:szCs w:val="24"/>
        </w:rPr>
      </w:pPr>
      <w:r w:rsidRPr="00C66120">
        <w:rPr>
          <w:b/>
          <w:i/>
          <w:color w:val="0000CC"/>
          <w:sz w:val="24"/>
          <w:szCs w:val="24"/>
          <w:lang w:val="en-GB"/>
        </w:rPr>
        <w:t>“...</w:t>
      </w:r>
      <w:r w:rsidRPr="00C66120">
        <w:rPr>
          <w:b/>
          <w:i/>
          <w:color w:val="0000CC"/>
          <w:sz w:val="24"/>
          <w:szCs w:val="24"/>
          <w:u w:val="single"/>
          <w:lang w:val="en-GB"/>
        </w:rPr>
        <w:t>out of the house of thy gods will I cut off the graven image and the molten image</w:t>
      </w:r>
      <w:r w:rsidRPr="00C66120">
        <w:rPr>
          <w:b/>
          <w:i/>
          <w:color w:val="0000CC"/>
          <w:sz w:val="24"/>
          <w:szCs w:val="24"/>
          <w:lang w:val="en-GB"/>
        </w:rPr>
        <w:t xml:space="preserve">: </w:t>
      </w:r>
      <w:r w:rsidRPr="00C66120">
        <w:rPr>
          <w:b/>
          <w:i/>
          <w:color w:val="0000CC"/>
          <w:sz w:val="24"/>
          <w:szCs w:val="24"/>
          <w:u w:val="single"/>
          <w:lang w:val="en-GB"/>
        </w:rPr>
        <w:t>I will make thy grave</w:t>
      </w:r>
      <w:r w:rsidRPr="00C66120">
        <w:rPr>
          <w:b/>
          <w:i/>
          <w:color w:val="0000CC"/>
          <w:sz w:val="24"/>
          <w:szCs w:val="24"/>
          <w:lang w:val="en-GB"/>
        </w:rPr>
        <w:t xml:space="preserve">; </w:t>
      </w:r>
      <w:r w:rsidRPr="00C66120">
        <w:rPr>
          <w:b/>
          <w:i/>
          <w:color w:val="0000CC"/>
          <w:sz w:val="24"/>
          <w:szCs w:val="24"/>
          <w:u w:val="single"/>
          <w:lang w:val="en-GB"/>
        </w:rPr>
        <w:t>for thou art vile</w:t>
      </w:r>
      <w:r w:rsidRPr="00C66120">
        <w:rPr>
          <w:b/>
          <w:i/>
          <w:color w:val="0000CC"/>
          <w:sz w:val="24"/>
          <w:szCs w:val="24"/>
          <w:lang w:val="en-GB"/>
        </w:rPr>
        <w:t xml:space="preserve">” </w:t>
      </w:r>
      <w:r w:rsidRPr="00C66120">
        <w:rPr>
          <w:color w:val="0000CC"/>
          <w:sz w:val="24"/>
          <w:szCs w:val="24"/>
          <w:lang w:val="en-GB"/>
        </w:rPr>
        <w:t>Nahum 1:14.</w:t>
      </w:r>
      <w:r w:rsidR="00AC1505" w:rsidRPr="00AC1505">
        <w:rPr>
          <w:noProof/>
          <w:color w:val="0000CC"/>
          <w:sz w:val="24"/>
          <w:szCs w:val="24"/>
          <w:lang w:val="en-GB"/>
        </w:rPr>
        <w:t xml:space="preserve"> </w:t>
      </w:r>
    </w:p>
    <w:p w:rsidR="008A007D" w:rsidRDefault="00AC1505" w:rsidP="008D3958">
      <w:pPr>
        <w:tabs>
          <w:tab w:val="left" w:pos="4395"/>
        </w:tabs>
        <w:spacing w:after="120"/>
        <w:jc w:val="both"/>
        <w:rPr>
          <w:color w:val="4F6228" w:themeColor="accent3" w:themeShade="80"/>
          <w:sz w:val="24"/>
          <w:szCs w:val="24"/>
        </w:rPr>
      </w:pPr>
      <w:r>
        <w:rPr>
          <w:noProof/>
          <w:color w:val="0000CC"/>
          <w:sz w:val="24"/>
          <w:lang w:val="en-GB"/>
        </w:rPr>
        <w:drawing>
          <wp:anchor distT="0" distB="0" distL="114300" distR="114300" simplePos="0" relativeHeight="251666432" behindDoc="0" locked="0" layoutInCell="1" allowOverlap="1">
            <wp:simplePos x="0" y="0"/>
            <wp:positionH relativeFrom="column">
              <wp:posOffset>4446905</wp:posOffset>
            </wp:positionH>
            <wp:positionV relativeFrom="paragraph">
              <wp:posOffset>31115</wp:posOffset>
            </wp:positionV>
            <wp:extent cx="2235835" cy="1673860"/>
            <wp:effectExtent l="19050" t="0" r="0" b="0"/>
            <wp:wrapSquare wrapText="bothSides"/>
            <wp:docPr id="4" name="Picture 1" descr="shav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vuot.jpg"/>
                    <pic:cNvPicPr>
                      <a:picLocks noChangeAspect="1" noChangeArrowheads="1"/>
                    </pic:cNvPicPr>
                  </pic:nvPicPr>
                  <pic:blipFill>
                    <a:blip r:embed="rId8" cstate="print"/>
                    <a:srcRect/>
                    <a:stretch>
                      <a:fillRect/>
                    </a:stretch>
                  </pic:blipFill>
                  <pic:spPr bwMode="auto">
                    <a:xfrm>
                      <a:off x="0" y="0"/>
                      <a:ext cx="2235835" cy="1673860"/>
                    </a:xfrm>
                    <a:prstGeom prst="rect">
                      <a:avLst/>
                    </a:prstGeom>
                    <a:noFill/>
                    <a:ln w="9525">
                      <a:noFill/>
                      <a:miter lim="800000"/>
                      <a:headEnd/>
                      <a:tailEnd/>
                    </a:ln>
                  </pic:spPr>
                </pic:pic>
              </a:graphicData>
            </a:graphic>
          </wp:anchor>
        </w:drawing>
      </w:r>
      <w:r w:rsidR="008A007D" w:rsidRPr="00E159EE">
        <w:rPr>
          <w:color w:val="0000CC"/>
          <w:sz w:val="24"/>
        </w:rPr>
        <w:t xml:space="preserve">It appears that the Lord </w:t>
      </w:r>
      <w:r w:rsidR="008A007D" w:rsidRPr="00E159EE">
        <w:rPr>
          <w:b/>
          <w:i/>
          <w:color w:val="0000CC"/>
          <w:sz w:val="24"/>
        </w:rPr>
        <w:t>“</w:t>
      </w:r>
      <w:r w:rsidR="008A007D" w:rsidRPr="00E159EE">
        <w:rPr>
          <w:b/>
          <w:i/>
          <w:color w:val="0000CC"/>
          <w:sz w:val="24"/>
          <w:u w:val="single"/>
        </w:rPr>
        <w:t>brake in pieces</w:t>
      </w:r>
      <w:r w:rsidR="008A007D" w:rsidRPr="00E159EE">
        <w:rPr>
          <w:b/>
          <w:i/>
          <w:color w:val="0000CC"/>
          <w:sz w:val="24"/>
        </w:rPr>
        <w:t>”</w:t>
      </w:r>
      <w:r w:rsidR="008A007D" w:rsidRPr="00E159EE">
        <w:rPr>
          <w:color w:val="0000CC"/>
          <w:sz w:val="24"/>
        </w:rPr>
        <w:t xml:space="preserve"> any explicit </w:t>
      </w:r>
      <w:r w:rsidR="008D1D9E" w:rsidRPr="00E159EE">
        <w:rPr>
          <w:color w:val="0000CC"/>
          <w:sz w:val="24"/>
        </w:rPr>
        <w:t>men</w:t>
      </w:r>
      <w:r w:rsidR="008A007D" w:rsidRPr="00E159EE">
        <w:rPr>
          <w:color w:val="0000CC"/>
          <w:sz w:val="24"/>
        </w:rPr>
        <w:t xml:space="preserve">tion </w:t>
      </w:r>
      <w:r w:rsidR="00EC3783">
        <w:rPr>
          <w:color w:val="0000CC"/>
          <w:sz w:val="24"/>
        </w:rPr>
        <w:t xml:space="preserve">of </w:t>
      </w:r>
      <w:r w:rsidR="00EC3783" w:rsidRPr="00E159EE">
        <w:rPr>
          <w:color w:val="0000CC"/>
          <w:sz w:val="24"/>
        </w:rPr>
        <w:t xml:space="preserve">Easter </w:t>
      </w:r>
      <w:r w:rsidR="008D1D9E" w:rsidRPr="00E159EE">
        <w:rPr>
          <w:color w:val="0000CC"/>
          <w:sz w:val="24"/>
        </w:rPr>
        <w:t xml:space="preserve">in scripture </w:t>
      </w:r>
      <w:r w:rsidR="008A007D" w:rsidRPr="00E159EE">
        <w:rPr>
          <w:color w:val="0000CC"/>
          <w:sz w:val="24"/>
        </w:rPr>
        <w:t>with</w:t>
      </w:r>
      <w:r w:rsidR="00E62657">
        <w:rPr>
          <w:color w:val="0000CC"/>
          <w:sz w:val="24"/>
        </w:rPr>
        <w:t xml:space="preserve"> respect to</w:t>
      </w:r>
      <w:r w:rsidR="008A007D" w:rsidRPr="00E159EE">
        <w:rPr>
          <w:color w:val="0000CC"/>
          <w:sz w:val="24"/>
        </w:rPr>
        <w:t xml:space="preserve"> </w:t>
      </w:r>
      <w:r w:rsidR="008D1D9E" w:rsidRPr="00E159EE">
        <w:rPr>
          <w:b/>
          <w:i/>
          <w:color w:val="0000CC"/>
          <w:sz w:val="24"/>
        </w:rPr>
        <w:t>“</w:t>
      </w:r>
      <w:r w:rsidR="008D1D9E" w:rsidRPr="00E159EE">
        <w:rPr>
          <w:b/>
          <w:i/>
          <w:color w:val="0000CC"/>
          <w:sz w:val="24"/>
          <w:u w:val="single"/>
        </w:rPr>
        <w:t>the first day of the week</w:t>
      </w:r>
      <w:r w:rsidR="008D1D9E" w:rsidRPr="00E159EE">
        <w:rPr>
          <w:b/>
          <w:i/>
          <w:color w:val="0000CC"/>
          <w:sz w:val="24"/>
        </w:rPr>
        <w:t>”</w:t>
      </w:r>
      <w:r w:rsidR="008D1D9E" w:rsidRPr="00E159EE">
        <w:rPr>
          <w:color w:val="0000CC"/>
          <w:sz w:val="24"/>
        </w:rPr>
        <w:t xml:space="preserve"> </w:t>
      </w:r>
      <w:r w:rsidR="00B65237">
        <w:rPr>
          <w:color w:val="0000CC"/>
          <w:sz w:val="24"/>
        </w:rPr>
        <w:t xml:space="preserve">and His resurrection </w:t>
      </w:r>
      <w:r w:rsidR="008D1D9E" w:rsidRPr="00E159EE">
        <w:rPr>
          <w:color w:val="0000CC"/>
          <w:sz w:val="24"/>
        </w:rPr>
        <w:t>and never made Easter either an observation or an ordinance because the term had become too closely associated with</w:t>
      </w:r>
      <w:r w:rsidR="008D1D9E">
        <w:rPr>
          <w:sz w:val="24"/>
        </w:rPr>
        <w:t xml:space="preserve"> </w:t>
      </w:r>
      <w:r w:rsidR="008D1D9E" w:rsidRPr="00FE3567">
        <w:rPr>
          <w:color w:val="4F6228" w:themeColor="accent3" w:themeShade="80"/>
          <w:sz w:val="24"/>
          <w:szCs w:val="24"/>
        </w:rPr>
        <w:t>the counterfeit in Deut 1:4 “A</w:t>
      </w:r>
      <w:r w:rsidR="008D1D9E" w:rsidRPr="00FE3567">
        <w:rPr>
          <w:b/>
          <w:color w:val="4F6228" w:themeColor="accent3" w:themeShade="80"/>
          <w:sz w:val="24"/>
          <w:szCs w:val="24"/>
        </w:rPr>
        <w:t>star</w:t>
      </w:r>
      <w:r w:rsidR="008D1D9E" w:rsidRPr="00FE3567">
        <w:rPr>
          <w:color w:val="4F6228" w:themeColor="accent3" w:themeShade="80"/>
          <w:sz w:val="24"/>
          <w:szCs w:val="24"/>
        </w:rPr>
        <w:t>oth</w:t>
      </w:r>
      <w:r w:rsidR="008D1D9E" w:rsidRPr="00E159EE">
        <w:rPr>
          <w:color w:val="0000CC"/>
          <w:sz w:val="24"/>
          <w:szCs w:val="24"/>
        </w:rPr>
        <w:t>.</w:t>
      </w:r>
      <w:r w:rsidR="008D1D9E" w:rsidRPr="00FE3567">
        <w:rPr>
          <w:color w:val="4F6228" w:themeColor="accent3" w:themeShade="80"/>
          <w:sz w:val="24"/>
          <w:szCs w:val="24"/>
        </w:rPr>
        <w:t>”</w:t>
      </w:r>
    </w:p>
    <w:p w:rsidR="00E62657" w:rsidRPr="00AE2768" w:rsidRDefault="008D1D9E" w:rsidP="008D3958">
      <w:pPr>
        <w:tabs>
          <w:tab w:val="left" w:pos="4395"/>
        </w:tabs>
        <w:spacing w:after="120"/>
        <w:jc w:val="both"/>
        <w:rPr>
          <w:color w:val="0000CC"/>
          <w:sz w:val="24"/>
          <w:szCs w:val="24"/>
        </w:rPr>
      </w:pPr>
      <w:r w:rsidRPr="00E159EE">
        <w:rPr>
          <w:color w:val="0000CC"/>
          <w:sz w:val="24"/>
        </w:rPr>
        <w:t>The lesson</w:t>
      </w:r>
      <w:r w:rsidR="009102B3">
        <w:rPr>
          <w:color w:val="0000CC"/>
          <w:sz w:val="24"/>
        </w:rPr>
        <w:t xml:space="preserve"> of Easter</w:t>
      </w:r>
      <w:r w:rsidRPr="00E159EE">
        <w:rPr>
          <w:color w:val="0000CC"/>
          <w:sz w:val="24"/>
        </w:rPr>
        <w:t xml:space="preserve"> </w:t>
      </w:r>
      <w:r w:rsidR="00AE2768" w:rsidRPr="00AE2768">
        <w:rPr>
          <w:i/>
          <w:color w:val="0000CC"/>
          <w:sz w:val="24"/>
        </w:rPr>
        <w:t>in type</w:t>
      </w:r>
      <w:r w:rsidR="00AE2768">
        <w:rPr>
          <w:color w:val="0000CC"/>
          <w:sz w:val="24"/>
        </w:rPr>
        <w:t xml:space="preserve"> </w:t>
      </w:r>
      <w:r w:rsidRPr="00E159EE">
        <w:rPr>
          <w:color w:val="0000CC"/>
          <w:sz w:val="24"/>
        </w:rPr>
        <w:t>for today’s believer is</w:t>
      </w:r>
      <w:r w:rsidR="009102B3">
        <w:rPr>
          <w:color w:val="0000CC"/>
          <w:sz w:val="24"/>
        </w:rPr>
        <w:t xml:space="preserve"> therefore</w:t>
      </w:r>
      <w:r w:rsidR="00AC1505">
        <w:rPr>
          <w:color w:val="0000CC"/>
          <w:sz w:val="24"/>
        </w:rPr>
        <w:t xml:space="preserve"> </w:t>
      </w:r>
      <w:r w:rsidR="00AC1505" w:rsidRPr="00AC1505">
        <w:rPr>
          <w:i/>
          <w:color w:val="0000CC"/>
          <w:sz w:val="24"/>
        </w:rPr>
        <w:t>full circle</w:t>
      </w:r>
      <w:r w:rsidR="00AC1505">
        <w:rPr>
          <w:color w:val="0000CC"/>
          <w:sz w:val="24"/>
        </w:rPr>
        <w:t xml:space="preserve"> for this work</w:t>
      </w:r>
      <w:r w:rsidRPr="00E159EE">
        <w:rPr>
          <w:color w:val="0000CC"/>
          <w:sz w:val="24"/>
        </w:rPr>
        <w:t xml:space="preserve"> </w:t>
      </w:r>
      <w:r w:rsidRPr="00AC1505">
        <w:rPr>
          <w:b/>
          <w:i/>
          <w:color w:val="0000CC"/>
          <w:sz w:val="24"/>
          <w:szCs w:val="24"/>
        </w:rPr>
        <w:t>“</w:t>
      </w:r>
      <w:r w:rsidR="00AC1505" w:rsidRPr="00AC1505">
        <w:rPr>
          <w:b/>
          <w:i/>
          <w:color w:val="0000CC"/>
          <w:sz w:val="24"/>
          <w:szCs w:val="24"/>
          <w:u w:val="single"/>
          <w:lang w:val="en-GB"/>
        </w:rPr>
        <w:t>For even Christ our passover is sacrificed for us</w:t>
      </w:r>
      <w:r w:rsidRPr="00AC1505">
        <w:rPr>
          <w:b/>
          <w:i/>
          <w:color w:val="0000CC"/>
          <w:sz w:val="24"/>
          <w:szCs w:val="24"/>
        </w:rPr>
        <w:t>”</w:t>
      </w:r>
      <w:r w:rsidRPr="00E159EE">
        <w:rPr>
          <w:color w:val="0000CC"/>
          <w:sz w:val="24"/>
        </w:rPr>
        <w:t xml:space="preserve"> </w:t>
      </w:r>
      <w:r w:rsidR="00AC1505">
        <w:rPr>
          <w:color w:val="0000CC"/>
          <w:sz w:val="24"/>
        </w:rPr>
        <w:t>1</w:t>
      </w:r>
      <w:r w:rsidRPr="00E159EE">
        <w:rPr>
          <w:color w:val="0000CC"/>
          <w:sz w:val="24"/>
        </w:rPr>
        <w:t xml:space="preserve"> Corinthi</w:t>
      </w:r>
      <w:r w:rsidR="00AC1505">
        <w:rPr>
          <w:color w:val="0000CC"/>
          <w:sz w:val="24"/>
        </w:rPr>
        <w:t>ans 5:7</w:t>
      </w:r>
      <w:r w:rsidR="009102B3">
        <w:rPr>
          <w:color w:val="0000CC"/>
          <w:sz w:val="24"/>
        </w:rPr>
        <w:t xml:space="preserve"> so then </w:t>
      </w:r>
      <w:r w:rsidR="00AE2768" w:rsidRPr="00AE2768">
        <w:rPr>
          <w:b/>
          <w:i/>
          <w:color w:val="0000CC"/>
          <w:sz w:val="24"/>
          <w:szCs w:val="24"/>
        </w:rPr>
        <w:t>“</w:t>
      </w:r>
      <w:r w:rsidR="00AE2768" w:rsidRPr="00AE2768">
        <w:rPr>
          <w:b/>
          <w:i/>
          <w:color w:val="0000CC"/>
          <w:sz w:val="24"/>
          <w:szCs w:val="24"/>
          <w:u w:val="single"/>
          <w:lang w:val="en-GB"/>
        </w:rPr>
        <w:t>Let every one that nameth the name of Christ depart from iniquity</w:t>
      </w:r>
      <w:r w:rsidR="00AE2768" w:rsidRPr="00AE2768">
        <w:rPr>
          <w:b/>
          <w:i/>
          <w:color w:val="0000CC"/>
          <w:sz w:val="24"/>
          <w:szCs w:val="24"/>
          <w:lang w:val="en-GB"/>
        </w:rPr>
        <w:t>…</w:t>
      </w:r>
      <w:r w:rsidR="00AE2768" w:rsidRPr="00AE2768">
        <w:rPr>
          <w:b/>
          <w:i/>
          <w:color w:val="0000CC"/>
          <w:sz w:val="24"/>
          <w:szCs w:val="24"/>
          <w:u w:val="single"/>
          <w:lang w:val="en-GB"/>
        </w:rPr>
        <w:t>If a man therefore purge himself from these</w:t>
      </w:r>
      <w:r w:rsidR="00AE2768" w:rsidRPr="00AE2768">
        <w:rPr>
          <w:b/>
          <w:i/>
          <w:color w:val="0000CC"/>
          <w:sz w:val="24"/>
          <w:szCs w:val="24"/>
          <w:lang w:val="en-GB"/>
        </w:rPr>
        <w:t xml:space="preserve">, </w:t>
      </w:r>
      <w:r w:rsidR="00AE2768" w:rsidRPr="00AE2768">
        <w:rPr>
          <w:b/>
          <w:i/>
          <w:color w:val="0000CC"/>
          <w:sz w:val="24"/>
          <w:szCs w:val="24"/>
          <w:u w:val="single"/>
          <w:lang w:val="en-GB"/>
        </w:rPr>
        <w:t>he shall be a vessel unto honour</w:t>
      </w:r>
      <w:r w:rsidR="00AE2768" w:rsidRPr="00AE2768">
        <w:rPr>
          <w:b/>
          <w:i/>
          <w:color w:val="0000CC"/>
          <w:sz w:val="24"/>
          <w:szCs w:val="24"/>
          <w:lang w:val="en-GB"/>
        </w:rPr>
        <w:t xml:space="preserve">, </w:t>
      </w:r>
      <w:r w:rsidR="00AE2768" w:rsidRPr="00AE2768">
        <w:rPr>
          <w:b/>
          <w:i/>
          <w:color w:val="0000CC"/>
          <w:sz w:val="24"/>
          <w:szCs w:val="24"/>
          <w:u w:val="single"/>
          <w:lang w:val="en-GB"/>
        </w:rPr>
        <w:t>sanctified</w:t>
      </w:r>
      <w:r w:rsidR="00AE2768" w:rsidRPr="00AE2768">
        <w:rPr>
          <w:b/>
          <w:i/>
          <w:color w:val="0000CC"/>
          <w:sz w:val="24"/>
          <w:szCs w:val="24"/>
          <w:lang w:val="en-GB"/>
        </w:rPr>
        <w:t xml:space="preserve">, </w:t>
      </w:r>
      <w:r w:rsidR="00AE2768" w:rsidRPr="00AE2768">
        <w:rPr>
          <w:b/>
          <w:i/>
          <w:color w:val="0000CC"/>
          <w:sz w:val="24"/>
          <w:szCs w:val="24"/>
          <w:u w:val="single"/>
          <w:lang w:val="en-GB"/>
        </w:rPr>
        <w:t>and meet for the master’s use</w:t>
      </w:r>
      <w:r w:rsidR="00AE2768" w:rsidRPr="00AE2768">
        <w:rPr>
          <w:b/>
          <w:i/>
          <w:color w:val="0000CC"/>
          <w:sz w:val="24"/>
          <w:szCs w:val="24"/>
          <w:lang w:val="en-GB"/>
        </w:rPr>
        <w:t xml:space="preserve">, </w:t>
      </w:r>
      <w:r w:rsidR="00AE2768" w:rsidRPr="00AE2768">
        <w:rPr>
          <w:b/>
          <w:i/>
          <w:iCs/>
          <w:color w:val="0000CC"/>
          <w:sz w:val="24"/>
          <w:szCs w:val="24"/>
          <w:u w:val="single"/>
          <w:lang w:val="en-GB"/>
        </w:rPr>
        <w:t>and</w:t>
      </w:r>
      <w:r w:rsidR="00AE2768" w:rsidRPr="00AE2768">
        <w:rPr>
          <w:b/>
          <w:i/>
          <w:color w:val="0000CC"/>
          <w:sz w:val="24"/>
          <w:szCs w:val="24"/>
          <w:u w:val="single"/>
          <w:lang w:val="en-GB"/>
        </w:rPr>
        <w:t xml:space="preserve"> prepared unto every good work</w:t>
      </w:r>
      <w:r w:rsidR="00AE2768" w:rsidRPr="00AE2768">
        <w:rPr>
          <w:b/>
          <w:i/>
          <w:color w:val="0000CC"/>
          <w:sz w:val="24"/>
          <w:szCs w:val="24"/>
          <w:lang w:val="en-GB"/>
        </w:rPr>
        <w:t>”</w:t>
      </w:r>
      <w:r w:rsidR="00AE2768" w:rsidRPr="00AE2768">
        <w:rPr>
          <w:color w:val="0000CC"/>
          <w:sz w:val="24"/>
          <w:szCs w:val="24"/>
          <w:lang w:val="en-GB"/>
        </w:rPr>
        <w:t xml:space="preserve"> 2 Timothy 2:19, 21.</w:t>
      </w:r>
    </w:p>
    <w:p w:rsidR="00C622D3" w:rsidRDefault="00C622D3" w:rsidP="008D3958">
      <w:pPr>
        <w:tabs>
          <w:tab w:val="left" w:pos="4395"/>
        </w:tabs>
        <w:spacing w:after="120"/>
        <w:jc w:val="both"/>
        <w:rPr>
          <w:sz w:val="24"/>
        </w:rPr>
      </w:pPr>
    </w:p>
    <w:p w:rsidR="00C622D3" w:rsidRDefault="00C622D3" w:rsidP="008D3958">
      <w:pPr>
        <w:tabs>
          <w:tab w:val="left" w:pos="4395"/>
        </w:tabs>
        <w:spacing w:after="120"/>
        <w:jc w:val="both"/>
        <w:rPr>
          <w:sz w:val="24"/>
        </w:rPr>
        <w:sectPr w:rsidR="00C622D3" w:rsidSect="00863723">
          <w:headerReference w:type="default" r:id="rId23"/>
          <w:pgSz w:w="12247" w:h="15819"/>
          <w:pgMar w:top="1083" w:right="1083" w:bottom="1083" w:left="1083" w:header="737" w:footer="964" w:gutter="0"/>
          <w:cols w:space="720"/>
          <w:noEndnote/>
          <w:titlePg/>
          <w:docGrid w:linePitch="272"/>
        </w:sectPr>
      </w:pPr>
    </w:p>
    <w:p w:rsidR="00C622D3" w:rsidRPr="00CF64C7" w:rsidRDefault="00C622D3" w:rsidP="00C622D3">
      <w:pPr>
        <w:spacing w:after="120"/>
        <w:jc w:val="both"/>
        <w:rPr>
          <w:rFonts w:ascii="Arial" w:hAnsi="Arial" w:cs="Arial"/>
          <w:color w:val="002060"/>
          <w:sz w:val="36"/>
          <w:szCs w:val="36"/>
        </w:rPr>
      </w:pPr>
      <w:r w:rsidRPr="00CF64C7">
        <w:rPr>
          <w:rFonts w:ascii="Arial" w:hAnsi="Arial" w:cs="Arial"/>
          <w:color w:val="002060"/>
          <w:sz w:val="36"/>
          <w:szCs w:val="36"/>
        </w:rPr>
        <w:lastRenderedPageBreak/>
        <w:t xml:space="preserve">It was the same 2000 years ago in Athens.  </w:t>
      </w:r>
      <w:r w:rsidRPr="00CF64C7">
        <w:rPr>
          <w:rFonts w:ascii="Arial" w:hAnsi="Arial" w:cs="Arial"/>
          <w:b/>
          <w:i/>
          <w:color w:val="002060"/>
          <w:sz w:val="36"/>
          <w:szCs w:val="36"/>
        </w:rPr>
        <w:t xml:space="preserve">“(For all the Athenians and strangers which were there spent their time in nothing else, but either to tell, or to hear </w:t>
      </w:r>
      <w:r w:rsidRPr="00CF64C7">
        <w:rPr>
          <w:rFonts w:ascii="Arial" w:hAnsi="Arial" w:cs="Arial"/>
          <w:b/>
          <w:i/>
          <w:color w:val="002060"/>
          <w:sz w:val="36"/>
          <w:szCs w:val="36"/>
          <w:u w:val="single"/>
        </w:rPr>
        <w:t>some new thing</w:t>
      </w:r>
      <w:r w:rsidRPr="00CF64C7">
        <w:rPr>
          <w:rFonts w:ascii="Arial" w:hAnsi="Arial" w:cs="Arial"/>
          <w:b/>
          <w:i/>
          <w:color w:val="002060"/>
          <w:sz w:val="36"/>
          <w:szCs w:val="36"/>
        </w:rPr>
        <w:t>.)”</w:t>
      </w:r>
      <w:r w:rsidRPr="00CF64C7">
        <w:rPr>
          <w:rFonts w:ascii="Arial" w:hAnsi="Arial" w:cs="Arial"/>
          <w:color w:val="002060"/>
          <w:sz w:val="36"/>
          <w:szCs w:val="36"/>
        </w:rPr>
        <w:t xml:space="preserve"> Acts 17:21.  The </w:t>
      </w:r>
      <w:r w:rsidRPr="00CF64C7">
        <w:rPr>
          <w:rFonts w:ascii="Arial" w:hAnsi="Arial" w:cs="Arial"/>
          <w:i/>
          <w:color w:val="002060"/>
          <w:sz w:val="36"/>
          <w:szCs w:val="36"/>
        </w:rPr>
        <w:t>best</w:t>
      </w:r>
      <w:r w:rsidRPr="00CF64C7">
        <w:rPr>
          <w:rFonts w:ascii="Arial" w:hAnsi="Arial" w:cs="Arial"/>
          <w:color w:val="002060"/>
          <w:sz w:val="36"/>
          <w:szCs w:val="36"/>
        </w:rPr>
        <w:t xml:space="preserve"> </w:t>
      </w:r>
      <w:r w:rsidRPr="00CF64C7">
        <w:rPr>
          <w:rFonts w:ascii="Arial" w:hAnsi="Arial" w:cs="Arial"/>
          <w:b/>
          <w:i/>
          <w:color w:val="002060"/>
          <w:sz w:val="36"/>
          <w:szCs w:val="36"/>
        </w:rPr>
        <w:t>“</w:t>
      </w:r>
      <w:r w:rsidRPr="00CF64C7">
        <w:rPr>
          <w:rFonts w:ascii="Arial" w:hAnsi="Arial" w:cs="Arial"/>
          <w:b/>
          <w:i/>
          <w:color w:val="002060"/>
          <w:sz w:val="36"/>
          <w:szCs w:val="36"/>
          <w:u w:val="single"/>
        </w:rPr>
        <w:t>new thing</w:t>
      </w:r>
      <w:r w:rsidRPr="00CF64C7">
        <w:rPr>
          <w:rFonts w:ascii="Arial" w:hAnsi="Arial" w:cs="Arial"/>
          <w:b/>
          <w:i/>
          <w:color w:val="002060"/>
          <w:sz w:val="36"/>
          <w:szCs w:val="36"/>
        </w:rPr>
        <w:t>”</w:t>
      </w:r>
      <w:r w:rsidRPr="00CF64C7">
        <w:rPr>
          <w:rFonts w:ascii="Arial" w:hAnsi="Arial" w:cs="Arial"/>
          <w:color w:val="002060"/>
          <w:sz w:val="36"/>
          <w:szCs w:val="36"/>
        </w:rPr>
        <w:t xml:space="preserve"> this world ever got also came 2000 years ago, old news but still the </w:t>
      </w:r>
      <w:r w:rsidRPr="00CF64C7">
        <w:rPr>
          <w:rFonts w:ascii="Arial" w:hAnsi="Arial" w:cs="Arial"/>
          <w:i/>
          <w:color w:val="002060"/>
          <w:sz w:val="36"/>
          <w:szCs w:val="36"/>
        </w:rPr>
        <w:t>best</w:t>
      </w:r>
      <w:r w:rsidRPr="00CF64C7">
        <w:rPr>
          <w:rFonts w:ascii="Arial" w:hAnsi="Arial" w:cs="Arial"/>
          <w:color w:val="002060"/>
          <w:sz w:val="36"/>
          <w:szCs w:val="36"/>
        </w:rPr>
        <w:t xml:space="preserve"> news.</w:t>
      </w:r>
    </w:p>
    <w:p w:rsidR="00C622D3" w:rsidRPr="00CF64C7" w:rsidRDefault="00C622D3" w:rsidP="00C622D3">
      <w:pPr>
        <w:spacing w:after="120"/>
        <w:jc w:val="center"/>
        <w:rPr>
          <w:rFonts w:ascii="Arial" w:hAnsi="Arial" w:cs="Arial"/>
          <w:b/>
          <w:i/>
          <w:color w:val="800000"/>
          <w:sz w:val="36"/>
          <w:szCs w:val="36"/>
        </w:rPr>
      </w:pPr>
      <w:r w:rsidRPr="00CF64C7">
        <w:rPr>
          <w:rFonts w:ascii="Arial" w:hAnsi="Arial" w:cs="Arial"/>
          <w:b/>
          <w:i/>
          <w:color w:val="800000"/>
          <w:sz w:val="36"/>
          <w:szCs w:val="36"/>
        </w:rPr>
        <w:t>Breaking News – The Empty Tomb</w:t>
      </w:r>
    </w:p>
    <w:p w:rsidR="00C622D3" w:rsidRPr="00CF64C7" w:rsidRDefault="00C622D3" w:rsidP="00C622D3">
      <w:pPr>
        <w:spacing w:after="120"/>
        <w:jc w:val="both"/>
        <w:rPr>
          <w:rFonts w:ascii="Arial" w:hAnsi="Arial" w:cs="Arial"/>
          <w:color w:val="002060"/>
          <w:sz w:val="36"/>
          <w:szCs w:val="36"/>
        </w:rPr>
      </w:pPr>
      <w:r w:rsidRPr="00CF64C7">
        <w:rPr>
          <w:rFonts w:ascii="Arial" w:hAnsi="Arial" w:cs="Arial"/>
          <w:color w:val="002060"/>
          <w:sz w:val="36"/>
          <w:szCs w:val="36"/>
        </w:rPr>
        <w:t xml:space="preserve">The best news this world ever got came from a surprising place.  </w:t>
      </w:r>
      <w:r w:rsidRPr="00CF64C7">
        <w:rPr>
          <w:rFonts w:ascii="Arial" w:hAnsi="Arial" w:cs="Arial"/>
          <w:i/>
          <w:color w:val="002060"/>
          <w:sz w:val="36"/>
          <w:szCs w:val="36"/>
        </w:rPr>
        <w:t>It came from a graveyard</w:t>
      </w:r>
      <w:r w:rsidRPr="00CF64C7">
        <w:rPr>
          <w:rFonts w:ascii="Arial" w:hAnsi="Arial" w:cs="Arial"/>
          <w:color w:val="002060"/>
          <w:sz w:val="36"/>
          <w:szCs w:val="36"/>
        </w:rPr>
        <w:t xml:space="preserve">.  </w:t>
      </w:r>
    </w:p>
    <w:p w:rsidR="00C622D3" w:rsidRPr="00CF64C7" w:rsidRDefault="00C622D3" w:rsidP="00C622D3">
      <w:pPr>
        <w:jc w:val="both"/>
        <w:rPr>
          <w:rFonts w:ascii="Arial" w:hAnsi="Arial" w:cs="Arial"/>
          <w:color w:val="002060"/>
          <w:sz w:val="36"/>
          <w:szCs w:val="36"/>
        </w:rPr>
      </w:pPr>
      <w:r w:rsidRPr="00CF64C7">
        <w:rPr>
          <w:rFonts w:ascii="Arial" w:hAnsi="Arial" w:cs="Arial"/>
          <w:color w:val="002060"/>
          <w:sz w:val="36"/>
          <w:szCs w:val="36"/>
        </w:rPr>
        <w:t xml:space="preserve">This graveyard had an </w:t>
      </w:r>
      <w:r w:rsidRPr="00CF64C7">
        <w:rPr>
          <w:rFonts w:ascii="Arial" w:hAnsi="Arial" w:cs="Arial"/>
          <w:i/>
          <w:color w:val="002060"/>
          <w:sz w:val="36"/>
          <w:szCs w:val="36"/>
        </w:rPr>
        <w:t>empty</w:t>
      </w:r>
      <w:r w:rsidRPr="00CF64C7">
        <w:rPr>
          <w:rFonts w:ascii="Arial" w:hAnsi="Arial" w:cs="Arial"/>
          <w:color w:val="002060"/>
          <w:sz w:val="36"/>
          <w:szCs w:val="36"/>
        </w:rPr>
        <w:t xml:space="preserve"> grave.  The man they put in it wouldn’t stay dead </w:t>
      </w:r>
      <w:r w:rsidRPr="00CF64C7">
        <w:rPr>
          <w:rFonts w:ascii="Arial" w:hAnsi="Arial" w:cs="Arial"/>
          <w:i/>
          <w:color w:val="002060"/>
          <w:sz w:val="36"/>
          <w:szCs w:val="36"/>
        </w:rPr>
        <w:t>and didn’t stay dead!</w:t>
      </w:r>
      <w:r w:rsidRPr="00CF64C7">
        <w:rPr>
          <w:rFonts w:ascii="Arial" w:hAnsi="Arial" w:cs="Arial"/>
          <w:color w:val="002060"/>
          <w:sz w:val="36"/>
          <w:szCs w:val="36"/>
        </w:rPr>
        <w:t xml:space="preserve">  </w:t>
      </w:r>
    </w:p>
    <w:p w:rsidR="00C622D3" w:rsidRPr="00CF64C7" w:rsidRDefault="00C622D3" w:rsidP="00C622D3">
      <w:pPr>
        <w:spacing w:after="120"/>
        <w:jc w:val="both"/>
        <w:rPr>
          <w:rFonts w:ascii="Arial" w:hAnsi="Arial" w:cs="Arial"/>
          <w:color w:val="002060"/>
          <w:sz w:val="36"/>
          <w:szCs w:val="36"/>
        </w:rPr>
      </w:pPr>
      <w:r w:rsidRPr="00CF64C7">
        <w:rPr>
          <w:rFonts w:ascii="Arial" w:hAnsi="Arial" w:cs="Arial"/>
          <w:color w:val="002060"/>
          <w:sz w:val="36"/>
          <w:szCs w:val="36"/>
        </w:rPr>
        <w:lastRenderedPageBreak/>
        <w:t xml:space="preserve">Three days after they buried Him, His tomb was empty.  His tomb had </w:t>
      </w:r>
      <w:r w:rsidRPr="00CF64C7">
        <w:rPr>
          <w:rFonts w:ascii="Arial" w:hAnsi="Arial" w:cs="Arial"/>
          <w:i/>
          <w:color w:val="002060"/>
          <w:sz w:val="36"/>
          <w:szCs w:val="36"/>
        </w:rPr>
        <w:t>not</w:t>
      </w:r>
      <w:r w:rsidRPr="00CF64C7">
        <w:rPr>
          <w:rFonts w:ascii="Arial" w:hAnsi="Arial" w:cs="Arial"/>
          <w:color w:val="002060"/>
          <w:sz w:val="36"/>
          <w:szCs w:val="36"/>
        </w:rPr>
        <w:t xml:space="preserve"> been robbed.  </w:t>
      </w:r>
      <w:r w:rsidRPr="00CF64C7">
        <w:rPr>
          <w:rFonts w:ascii="Arial" w:hAnsi="Arial" w:cs="Arial"/>
          <w:i/>
          <w:color w:val="002060"/>
          <w:sz w:val="36"/>
          <w:szCs w:val="36"/>
        </w:rPr>
        <w:t>Death itself had been robbed!</w:t>
      </w:r>
    </w:p>
    <w:p w:rsidR="00C622D3" w:rsidRPr="00CF64C7" w:rsidRDefault="00C622D3" w:rsidP="00C622D3">
      <w:pPr>
        <w:spacing w:after="120"/>
        <w:jc w:val="center"/>
        <w:rPr>
          <w:rFonts w:ascii="Arial" w:hAnsi="Arial" w:cs="Arial"/>
          <w:b/>
          <w:i/>
          <w:color w:val="800000"/>
          <w:sz w:val="36"/>
          <w:szCs w:val="36"/>
        </w:rPr>
      </w:pPr>
      <w:r w:rsidRPr="00CF64C7">
        <w:rPr>
          <w:rFonts w:ascii="Arial" w:hAnsi="Arial" w:cs="Arial"/>
          <w:b/>
          <w:i/>
          <w:color w:val="800000"/>
          <w:sz w:val="36"/>
          <w:szCs w:val="36"/>
        </w:rPr>
        <w:t>Breaking News – The Risen Christ</w:t>
      </w:r>
    </w:p>
    <w:p w:rsidR="00C622D3" w:rsidRPr="00CF64C7" w:rsidRDefault="00C622D3" w:rsidP="00C622D3">
      <w:pPr>
        <w:spacing w:after="120"/>
        <w:jc w:val="both"/>
        <w:rPr>
          <w:rFonts w:ascii="Arial" w:hAnsi="Arial" w:cs="Arial"/>
          <w:color w:val="002060"/>
          <w:sz w:val="36"/>
          <w:szCs w:val="36"/>
        </w:rPr>
      </w:pPr>
      <w:r w:rsidRPr="00CF64C7">
        <w:rPr>
          <w:rFonts w:ascii="Arial" w:hAnsi="Arial" w:cs="Arial"/>
          <w:color w:val="002060"/>
          <w:sz w:val="36"/>
          <w:szCs w:val="36"/>
        </w:rPr>
        <w:t xml:space="preserve">Who had robbed death of its victim?  Let the ex-victim Himself testify!  </w:t>
      </w:r>
    </w:p>
    <w:p w:rsidR="00C622D3" w:rsidRPr="00CF64C7" w:rsidRDefault="00C622D3" w:rsidP="00C622D3">
      <w:pPr>
        <w:spacing w:after="120"/>
        <w:jc w:val="both"/>
        <w:rPr>
          <w:rFonts w:ascii="Arial" w:hAnsi="Arial" w:cs="Arial"/>
          <w:color w:val="002060"/>
          <w:sz w:val="36"/>
          <w:szCs w:val="36"/>
        </w:rPr>
      </w:pPr>
      <w:r w:rsidRPr="00CF64C7">
        <w:rPr>
          <w:rFonts w:ascii="Arial" w:hAnsi="Arial" w:cs="Arial"/>
          <w:b/>
          <w:i/>
          <w:color w:val="002060"/>
          <w:sz w:val="36"/>
          <w:szCs w:val="36"/>
        </w:rPr>
        <w:t>“</w:t>
      </w:r>
      <w:r w:rsidRPr="00CF64C7">
        <w:rPr>
          <w:rFonts w:ascii="Arial" w:hAnsi="Arial" w:cs="Arial"/>
          <w:b/>
          <w:i/>
          <w:iCs/>
          <w:color w:val="002060"/>
          <w:sz w:val="36"/>
          <w:szCs w:val="36"/>
          <w:u w:val="single"/>
        </w:rPr>
        <w:t>I am</w:t>
      </w:r>
      <w:r w:rsidRPr="00CF64C7">
        <w:rPr>
          <w:rFonts w:ascii="Arial" w:hAnsi="Arial" w:cs="Arial"/>
          <w:b/>
          <w:i/>
          <w:color w:val="002060"/>
          <w:sz w:val="36"/>
          <w:szCs w:val="36"/>
          <w:u w:val="single"/>
        </w:rPr>
        <w:t xml:space="preserve"> he that liveth</w:t>
      </w:r>
      <w:r w:rsidRPr="00CF64C7">
        <w:rPr>
          <w:rFonts w:ascii="Arial" w:hAnsi="Arial" w:cs="Arial"/>
          <w:b/>
          <w:i/>
          <w:color w:val="002060"/>
          <w:sz w:val="36"/>
          <w:szCs w:val="36"/>
        </w:rPr>
        <w:t xml:space="preserve">, </w:t>
      </w:r>
      <w:r w:rsidRPr="00CF64C7">
        <w:rPr>
          <w:rFonts w:ascii="Arial" w:hAnsi="Arial" w:cs="Arial"/>
          <w:b/>
          <w:i/>
          <w:color w:val="002060"/>
          <w:sz w:val="36"/>
          <w:szCs w:val="36"/>
          <w:u w:val="single"/>
        </w:rPr>
        <w:t>and was dead</w:t>
      </w:r>
      <w:r w:rsidRPr="00CF64C7">
        <w:rPr>
          <w:rFonts w:ascii="Arial" w:hAnsi="Arial" w:cs="Arial"/>
          <w:b/>
          <w:i/>
          <w:color w:val="002060"/>
          <w:sz w:val="36"/>
          <w:szCs w:val="36"/>
        </w:rPr>
        <w:t xml:space="preserve">; and, </w:t>
      </w:r>
      <w:r w:rsidRPr="00CF64C7">
        <w:rPr>
          <w:rFonts w:ascii="Arial" w:hAnsi="Arial" w:cs="Arial"/>
          <w:b/>
          <w:i/>
          <w:color w:val="002060"/>
          <w:sz w:val="36"/>
          <w:szCs w:val="36"/>
          <w:u w:val="single"/>
        </w:rPr>
        <w:t>behold</w:t>
      </w:r>
      <w:r w:rsidRPr="00CF64C7">
        <w:rPr>
          <w:rFonts w:ascii="Arial" w:hAnsi="Arial" w:cs="Arial"/>
          <w:b/>
          <w:i/>
          <w:color w:val="002060"/>
          <w:sz w:val="36"/>
          <w:szCs w:val="36"/>
        </w:rPr>
        <w:t xml:space="preserve">, </w:t>
      </w:r>
      <w:r w:rsidRPr="00CF64C7">
        <w:rPr>
          <w:rFonts w:ascii="Arial" w:hAnsi="Arial" w:cs="Arial"/>
          <w:b/>
          <w:i/>
          <w:color w:val="002060"/>
          <w:sz w:val="36"/>
          <w:szCs w:val="36"/>
          <w:u w:val="single"/>
        </w:rPr>
        <w:t>I am alive for evermore</w:t>
      </w:r>
      <w:r w:rsidRPr="00CF64C7">
        <w:rPr>
          <w:rFonts w:ascii="Arial" w:hAnsi="Arial" w:cs="Arial"/>
          <w:b/>
          <w:i/>
          <w:color w:val="002060"/>
          <w:sz w:val="36"/>
          <w:szCs w:val="36"/>
        </w:rPr>
        <w:t xml:space="preserve">, Amen; </w:t>
      </w:r>
      <w:r w:rsidRPr="00CF64C7">
        <w:rPr>
          <w:rFonts w:ascii="Arial" w:hAnsi="Arial" w:cs="Arial"/>
          <w:b/>
          <w:i/>
          <w:color w:val="002060"/>
          <w:sz w:val="36"/>
          <w:szCs w:val="36"/>
          <w:u w:val="single"/>
        </w:rPr>
        <w:t>and have the keys of hell and of death</w:t>
      </w:r>
      <w:r w:rsidRPr="00CF64C7">
        <w:rPr>
          <w:rFonts w:ascii="Arial" w:hAnsi="Arial" w:cs="Arial"/>
          <w:b/>
          <w:i/>
          <w:color w:val="002060"/>
          <w:sz w:val="36"/>
          <w:szCs w:val="36"/>
        </w:rPr>
        <w:t>”</w:t>
      </w:r>
      <w:r w:rsidRPr="00CF64C7">
        <w:rPr>
          <w:rFonts w:ascii="Arial" w:hAnsi="Arial" w:cs="Arial"/>
          <w:color w:val="002060"/>
          <w:sz w:val="36"/>
          <w:szCs w:val="36"/>
        </w:rPr>
        <w:t xml:space="preserve"> Revelation 1:18.</w:t>
      </w:r>
    </w:p>
    <w:p w:rsidR="00C622D3" w:rsidRPr="00CF64C7" w:rsidRDefault="00C622D3" w:rsidP="00C622D3">
      <w:pPr>
        <w:spacing w:after="120"/>
        <w:jc w:val="both"/>
        <w:rPr>
          <w:rFonts w:ascii="Arial" w:hAnsi="Arial" w:cs="Arial"/>
          <w:noProof/>
          <w:color w:val="002060"/>
          <w:sz w:val="36"/>
          <w:szCs w:val="36"/>
        </w:rPr>
      </w:pPr>
      <w:r w:rsidRPr="00CF64C7">
        <w:rPr>
          <w:rFonts w:ascii="Arial" w:hAnsi="Arial" w:cs="Arial"/>
          <w:noProof/>
          <w:color w:val="002060"/>
          <w:sz w:val="36"/>
          <w:szCs w:val="36"/>
        </w:rPr>
        <w:t xml:space="preserve">The ex-victim’s testimony is forever a matter of </w:t>
      </w:r>
      <w:r w:rsidRPr="00CF64C7">
        <w:rPr>
          <w:rFonts w:ascii="Arial" w:hAnsi="Arial" w:cs="Arial"/>
          <w:i/>
          <w:noProof/>
          <w:color w:val="002060"/>
          <w:sz w:val="36"/>
          <w:szCs w:val="36"/>
        </w:rPr>
        <w:t>Biblical</w:t>
      </w:r>
      <w:r w:rsidRPr="00CF64C7">
        <w:rPr>
          <w:rFonts w:ascii="Arial" w:hAnsi="Arial" w:cs="Arial"/>
          <w:noProof/>
          <w:color w:val="002060"/>
          <w:sz w:val="36"/>
          <w:szCs w:val="36"/>
        </w:rPr>
        <w:t xml:space="preserve"> record, </w:t>
      </w:r>
      <w:r w:rsidRPr="00CF64C7">
        <w:rPr>
          <w:rFonts w:ascii="Arial" w:hAnsi="Arial" w:cs="Arial"/>
          <w:b/>
          <w:i/>
          <w:noProof/>
          <w:color w:val="002060"/>
          <w:sz w:val="36"/>
          <w:szCs w:val="36"/>
        </w:rPr>
        <w:t>“</w:t>
      </w:r>
      <w:r w:rsidRPr="00CF64C7">
        <w:rPr>
          <w:rFonts w:ascii="Arial" w:hAnsi="Arial" w:cs="Arial"/>
          <w:b/>
          <w:i/>
          <w:noProof/>
          <w:color w:val="002060"/>
          <w:sz w:val="36"/>
          <w:szCs w:val="36"/>
          <w:u w:val="single"/>
        </w:rPr>
        <w:t>the truth of God</w:t>
      </w:r>
      <w:r w:rsidRPr="00CF64C7">
        <w:rPr>
          <w:rFonts w:ascii="Arial" w:hAnsi="Arial" w:cs="Arial"/>
          <w:b/>
          <w:i/>
          <w:noProof/>
          <w:color w:val="002060"/>
          <w:sz w:val="36"/>
          <w:szCs w:val="36"/>
        </w:rPr>
        <w:t>”</w:t>
      </w:r>
      <w:r w:rsidRPr="00CF64C7">
        <w:rPr>
          <w:rFonts w:ascii="Arial" w:hAnsi="Arial" w:cs="Arial"/>
          <w:noProof/>
          <w:color w:val="002060"/>
          <w:sz w:val="36"/>
          <w:szCs w:val="36"/>
        </w:rPr>
        <w:t xml:space="preserve"> Romans 1:25 </w:t>
      </w:r>
      <w:r w:rsidRPr="00CF64C7">
        <w:rPr>
          <w:rFonts w:ascii="Arial" w:hAnsi="Arial" w:cs="Arial"/>
          <w:b/>
          <w:i/>
          <w:noProof/>
          <w:color w:val="002060"/>
          <w:sz w:val="36"/>
          <w:szCs w:val="36"/>
        </w:rPr>
        <w:t>“</w:t>
      </w:r>
      <w:r w:rsidRPr="00CF64C7">
        <w:rPr>
          <w:rFonts w:ascii="Arial" w:hAnsi="Arial" w:cs="Arial"/>
          <w:b/>
          <w:i/>
          <w:noProof/>
          <w:color w:val="002060"/>
          <w:sz w:val="36"/>
          <w:szCs w:val="36"/>
          <w:u w:val="single"/>
        </w:rPr>
        <w:t>the testimony of Jesus Christ</w:t>
      </w:r>
      <w:r w:rsidRPr="00CF64C7">
        <w:rPr>
          <w:rFonts w:ascii="Arial" w:hAnsi="Arial" w:cs="Arial"/>
          <w:b/>
          <w:i/>
          <w:noProof/>
          <w:color w:val="002060"/>
          <w:sz w:val="36"/>
          <w:szCs w:val="36"/>
        </w:rPr>
        <w:t xml:space="preserve">...signified unto his servant John: </w:t>
      </w:r>
      <w:r w:rsidRPr="00CF64C7">
        <w:rPr>
          <w:rFonts w:ascii="Arial" w:hAnsi="Arial" w:cs="Arial"/>
          <w:b/>
          <w:i/>
          <w:color w:val="002060"/>
          <w:sz w:val="36"/>
          <w:szCs w:val="36"/>
          <w:u w:val="single"/>
        </w:rPr>
        <w:t xml:space="preserve">Who bare record of the word </w:t>
      </w:r>
      <w:r w:rsidRPr="00CF64C7">
        <w:rPr>
          <w:rFonts w:ascii="Arial" w:hAnsi="Arial" w:cs="Arial"/>
          <w:b/>
          <w:i/>
          <w:color w:val="002060"/>
          <w:sz w:val="36"/>
          <w:szCs w:val="36"/>
          <w:u w:val="single"/>
        </w:rPr>
        <w:lastRenderedPageBreak/>
        <w:t>of God</w:t>
      </w:r>
      <w:r w:rsidRPr="00CF64C7">
        <w:rPr>
          <w:rFonts w:ascii="Arial" w:hAnsi="Arial" w:cs="Arial"/>
          <w:b/>
          <w:i/>
          <w:color w:val="002060"/>
          <w:sz w:val="36"/>
          <w:szCs w:val="36"/>
        </w:rPr>
        <w:t xml:space="preserve">, and of </w:t>
      </w:r>
      <w:r w:rsidRPr="00CF64C7">
        <w:rPr>
          <w:rFonts w:ascii="Arial" w:hAnsi="Arial" w:cs="Arial"/>
          <w:b/>
          <w:i/>
          <w:color w:val="002060"/>
          <w:sz w:val="36"/>
          <w:szCs w:val="36"/>
          <w:u w:val="single"/>
        </w:rPr>
        <w:t>the testimony of Jesus Christ</w:t>
      </w:r>
      <w:r w:rsidRPr="00CF64C7">
        <w:rPr>
          <w:rFonts w:ascii="Arial" w:hAnsi="Arial" w:cs="Arial"/>
          <w:b/>
          <w:i/>
          <w:noProof/>
          <w:color w:val="002060"/>
          <w:sz w:val="36"/>
          <w:szCs w:val="36"/>
        </w:rPr>
        <w:t>”</w:t>
      </w:r>
      <w:r w:rsidRPr="00CF64C7">
        <w:rPr>
          <w:rFonts w:ascii="Arial" w:hAnsi="Arial" w:cs="Arial"/>
          <w:noProof/>
          <w:color w:val="002060"/>
          <w:sz w:val="36"/>
          <w:szCs w:val="36"/>
        </w:rPr>
        <w:t xml:space="preserve"> Revelation 1:1-2.</w:t>
      </w:r>
    </w:p>
    <w:p w:rsidR="00C622D3" w:rsidRPr="00CF64C7" w:rsidRDefault="00C622D3" w:rsidP="00C622D3">
      <w:pPr>
        <w:spacing w:after="120"/>
        <w:jc w:val="center"/>
        <w:rPr>
          <w:rFonts w:ascii="Arial" w:hAnsi="Arial" w:cs="Arial"/>
          <w:noProof/>
          <w:color w:val="800000"/>
          <w:sz w:val="36"/>
          <w:szCs w:val="36"/>
        </w:rPr>
      </w:pPr>
      <w:r w:rsidRPr="00CF64C7">
        <w:rPr>
          <w:rFonts w:ascii="Arial" w:hAnsi="Arial" w:cs="Arial"/>
          <w:b/>
          <w:i/>
          <w:color w:val="800000"/>
          <w:sz w:val="36"/>
          <w:szCs w:val="36"/>
        </w:rPr>
        <w:t>Breaking News – The Risen Saviour</w:t>
      </w:r>
    </w:p>
    <w:p w:rsidR="00C622D3" w:rsidRPr="00CF64C7" w:rsidRDefault="00C622D3" w:rsidP="00C622D3">
      <w:pPr>
        <w:spacing w:after="120"/>
        <w:jc w:val="both"/>
        <w:rPr>
          <w:rFonts w:ascii="Arial" w:hAnsi="Arial" w:cs="Arial"/>
          <w:color w:val="002060"/>
          <w:sz w:val="36"/>
          <w:szCs w:val="36"/>
        </w:rPr>
      </w:pPr>
      <w:r w:rsidRPr="00CF64C7">
        <w:rPr>
          <w:rFonts w:ascii="Arial" w:hAnsi="Arial" w:cs="Arial"/>
          <w:color w:val="002060"/>
          <w:sz w:val="36"/>
          <w:szCs w:val="36"/>
        </w:rPr>
        <w:t xml:space="preserve">The question arises, why had Jesus Christ died in the first place?  St Paul the apostle answered that question as his top priority </w:t>
      </w:r>
      <w:r w:rsidRPr="00CF64C7">
        <w:rPr>
          <w:rFonts w:ascii="Arial" w:hAnsi="Arial" w:cs="Arial"/>
          <w:b/>
          <w:i/>
          <w:color w:val="002060"/>
          <w:sz w:val="36"/>
          <w:szCs w:val="36"/>
        </w:rPr>
        <w:t>“</w:t>
      </w:r>
      <w:r w:rsidRPr="00CF64C7">
        <w:rPr>
          <w:rFonts w:ascii="Arial" w:hAnsi="Arial" w:cs="Arial"/>
          <w:b/>
          <w:i/>
          <w:color w:val="002060"/>
          <w:sz w:val="36"/>
          <w:szCs w:val="36"/>
          <w:u w:val="single"/>
        </w:rPr>
        <w:t>first of all</w:t>
      </w:r>
      <w:r w:rsidRPr="00CF64C7">
        <w:rPr>
          <w:rFonts w:ascii="Arial" w:hAnsi="Arial" w:cs="Arial"/>
          <w:color w:val="002060"/>
          <w:sz w:val="36"/>
          <w:szCs w:val="36"/>
        </w:rPr>
        <w:t>.</w:t>
      </w:r>
      <w:r w:rsidRPr="00CF64C7">
        <w:rPr>
          <w:rFonts w:ascii="Arial" w:hAnsi="Arial" w:cs="Arial"/>
          <w:b/>
          <w:i/>
          <w:color w:val="002060"/>
          <w:sz w:val="36"/>
          <w:szCs w:val="36"/>
        </w:rPr>
        <w:t>”</w:t>
      </w:r>
    </w:p>
    <w:p w:rsidR="00C622D3" w:rsidRPr="00CF64C7" w:rsidRDefault="00C622D3" w:rsidP="00C622D3">
      <w:pPr>
        <w:spacing w:after="120"/>
        <w:ind w:right="25"/>
        <w:jc w:val="both"/>
        <w:rPr>
          <w:rFonts w:ascii="Arial" w:hAnsi="Arial" w:cs="Arial"/>
          <w:color w:val="002060"/>
          <w:sz w:val="36"/>
          <w:szCs w:val="36"/>
        </w:rPr>
      </w:pPr>
      <w:r w:rsidRPr="00CF64C7">
        <w:rPr>
          <w:rFonts w:ascii="Arial" w:hAnsi="Arial" w:cs="Arial"/>
          <w:b/>
          <w:i/>
          <w:color w:val="002060"/>
          <w:sz w:val="36"/>
          <w:szCs w:val="36"/>
        </w:rPr>
        <w:t xml:space="preserve">“For I delivered unto you </w:t>
      </w:r>
      <w:r w:rsidRPr="00CF64C7">
        <w:rPr>
          <w:rFonts w:ascii="Arial" w:hAnsi="Arial" w:cs="Arial"/>
          <w:b/>
          <w:i/>
          <w:color w:val="002060"/>
          <w:sz w:val="36"/>
          <w:szCs w:val="36"/>
          <w:u w:val="single"/>
        </w:rPr>
        <w:t>first of all</w:t>
      </w:r>
      <w:r w:rsidRPr="00CF64C7">
        <w:rPr>
          <w:rFonts w:ascii="Arial" w:hAnsi="Arial" w:cs="Arial"/>
          <w:b/>
          <w:i/>
          <w:color w:val="002060"/>
          <w:sz w:val="36"/>
          <w:szCs w:val="36"/>
        </w:rPr>
        <w:t xml:space="preserve"> that which I also received, how that </w:t>
      </w:r>
      <w:r w:rsidRPr="00CF64C7">
        <w:rPr>
          <w:rFonts w:ascii="Arial" w:hAnsi="Arial" w:cs="Arial"/>
          <w:b/>
          <w:i/>
          <w:color w:val="002060"/>
          <w:sz w:val="36"/>
          <w:szCs w:val="36"/>
          <w:u w:val="single"/>
        </w:rPr>
        <w:t>Christ died for our sins according to the scriptures</w:t>
      </w:r>
      <w:r w:rsidRPr="00CF64C7">
        <w:rPr>
          <w:rFonts w:ascii="Arial" w:hAnsi="Arial" w:cs="Arial"/>
          <w:b/>
          <w:i/>
          <w:color w:val="002060"/>
          <w:sz w:val="36"/>
          <w:szCs w:val="36"/>
        </w:rPr>
        <w:t xml:space="preserve">; And that </w:t>
      </w:r>
      <w:r w:rsidRPr="00CF64C7">
        <w:rPr>
          <w:rFonts w:ascii="Arial" w:hAnsi="Arial" w:cs="Arial"/>
          <w:b/>
          <w:i/>
          <w:color w:val="002060"/>
          <w:sz w:val="36"/>
          <w:szCs w:val="36"/>
          <w:u w:val="single"/>
        </w:rPr>
        <w:t>he was buried</w:t>
      </w:r>
      <w:r w:rsidRPr="00CF64C7">
        <w:rPr>
          <w:rFonts w:ascii="Arial" w:hAnsi="Arial" w:cs="Arial"/>
          <w:b/>
          <w:i/>
          <w:color w:val="002060"/>
          <w:sz w:val="36"/>
          <w:szCs w:val="36"/>
        </w:rPr>
        <w:t xml:space="preserve">, and that </w:t>
      </w:r>
      <w:r w:rsidRPr="00CF64C7">
        <w:rPr>
          <w:rFonts w:ascii="Arial" w:hAnsi="Arial" w:cs="Arial"/>
          <w:b/>
          <w:i/>
          <w:color w:val="002060"/>
          <w:sz w:val="36"/>
          <w:szCs w:val="36"/>
          <w:u w:val="single"/>
        </w:rPr>
        <w:t>he rose again the third day according to the scriptures</w:t>
      </w:r>
      <w:r w:rsidRPr="00CF64C7">
        <w:rPr>
          <w:rFonts w:ascii="Arial" w:hAnsi="Arial" w:cs="Arial"/>
          <w:b/>
          <w:i/>
          <w:color w:val="002060"/>
          <w:sz w:val="36"/>
          <w:szCs w:val="36"/>
        </w:rPr>
        <w:t>”</w:t>
      </w:r>
      <w:r w:rsidRPr="00CF64C7">
        <w:rPr>
          <w:rFonts w:ascii="Arial" w:hAnsi="Arial" w:cs="Arial"/>
          <w:color w:val="002060"/>
          <w:sz w:val="36"/>
          <w:szCs w:val="36"/>
        </w:rPr>
        <w:t xml:space="preserve"> 1 Corinthians 15:3-4.  </w:t>
      </w:r>
      <w:r w:rsidRPr="00CF64C7">
        <w:rPr>
          <w:rFonts w:ascii="Arial" w:hAnsi="Arial" w:cs="Arial"/>
          <w:i/>
          <w:color w:val="002060"/>
          <w:sz w:val="36"/>
          <w:szCs w:val="36"/>
        </w:rPr>
        <w:t>This is important for you!</w:t>
      </w:r>
      <w:r w:rsidRPr="00CF64C7">
        <w:rPr>
          <w:rFonts w:ascii="Arial" w:hAnsi="Arial" w:cs="Arial"/>
          <w:color w:val="002060"/>
          <w:sz w:val="36"/>
          <w:szCs w:val="36"/>
        </w:rPr>
        <w:t xml:space="preserve">  Why?</w:t>
      </w:r>
    </w:p>
    <w:p w:rsidR="00C622D3" w:rsidRPr="00752E6E" w:rsidRDefault="00C622D3" w:rsidP="00C622D3">
      <w:pPr>
        <w:jc w:val="right"/>
        <w:rPr>
          <w:rFonts w:ascii="Arial" w:hAnsi="Arial" w:cs="Arial"/>
          <w:sz w:val="36"/>
          <w:szCs w:val="36"/>
        </w:rPr>
      </w:pPr>
      <w:r w:rsidRPr="00752E6E">
        <w:rPr>
          <w:rFonts w:ascii="Arial" w:hAnsi="Arial" w:cs="Arial"/>
          <w:sz w:val="36"/>
          <w:szCs w:val="36"/>
        </w:rPr>
        <w:t>Continued on next panel</w:t>
      </w:r>
    </w:p>
    <w:p w:rsidR="00C622D3" w:rsidRPr="00CF64C7" w:rsidRDefault="00C622D3" w:rsidP="00C622D3">
      <w:pPr>
        <w:spacing w:after="120"/>
        <w:jc w:val="center"/>
        <w:rPr>
          <w:rFonts w:ascii="Arial" w:hAnsi="Arial" w:cs="Arial"/>
          <w:color w:val="800000"/>
          <w:sz w:val="28"/>
        </w:rPr>
      </w:pPr>
      <w:r w:rsidRPr="00CF64C7">
        <w:rPr>
          <w:rFonts w:ascii="Arial" w:hAnsi="Arial" w:cs="Arial"/>
          <w:b/>
          <w:i/>
          <w:color w:val="800000"/>
          <w:sz w:val="36"/>
          <w:szCs w:val="36"/>
        </w:rPr>
        <w:lastRenderedPageBreak/>
        <w:t xml:space="preserve">Breaking News – </w:t>
      </w:r>
      <w:r w:rsidRPr="00CF64C7">
        <w:rPr>
          <w:rFonts w:ascii="Arial" w:hAnsi="Arial" w:cs="Arial"/>
          <w:b/>
          <w:i/>
          <w:color w:val="800000"/>
          <w:sz w:val="36"/>
          <w:szCs w:val="36"/>
          <w:u w:val="single"/>
        </w:rPr>
        <w:t>Your</w:t>
      </w:r>
      <w:r w:rsidRPr="00CF64C7">
        <w:rPr>
          <w:rFonts w:ascii="Arial" w:hAnsi="Arial" w:cs="Arial"/>
          <w:b/>
          <w:i/>
          <w:color w:val="800000"/>
          <w:sz w:val="36"/>
          <w:szCs w:val="36"/>
        </w:rPr>
        <w:t xml:space="preserve"> Risen Saviour</w:t>
      </w:r>
    </w:p>
    <w:p w:rsidR="00C622D3" w:rsidRPr="00CF64C7" w:rsidRDefault="00C622D3" w:rsidP="00C622D3">
      <w:pPr>
        <w:spacing w:after="120"/>
        <w:jc w:val="both"/>
        <w:rPr>
          <w:rFonts w:ascii="Arial" w:hAnsi="Arial" w:cs="Arial"/>
          <w:color w:val="002060"/>
          <w:sz w:val="36"/>
          <w:szCs w:val="36"/>
        </w:rPr>
      </w:pPr>
      <w:r w:rsidRPr="00CF64C7">
        <w:rPr>
          <w:rFonts w:ascii="Arial" w:hAnsi="Arial" w:cs="Arial"/>
          <w:color w:val="002060"/>
          <w:sz w:val="36"/>
          <w:szCs w:val="36"/>
        </w:rPr>
        <w:t xml:space="preserve">St Paul said </w:t>
      </w:r>
      <w:r w:rsidRPr="00CF64C7">
        <w:rPr>
          <w:rFonts w:ascii="Arial" w:hAnsi="Arial" w:cs="Arial"/>
          <w:b/>
          <w:i/>
          <w:color w:val="002060"/>
          <w:sz w:val="36"/>
          <w:szCs w:val="36"/>
        </w:rPr>
        <w:t>“</w:t>
      </w:r>
      <w:r w:rsidRPr="00CF64C7">
        <w:rPr>
          <w:rFonts w:ascii="Arial" w:hAnsi="Arial" w:cs="Arial"/>
          <w:b/>
          <w:i/>
          <w:color w:val="002060"/>
          <w:sz w:val="36"/>
          <w:szCs w:val="36"/>
          <w:u w:val="single"/>
        </w:rPr>
        <w:t>Christ died for our sins according to the scriptures</w:t>
      </w:r>
      <w:r w:rsidRPr="00CF64C7">
        <w:rPr>
          <w:rFonts w:ascii="Arial" w:hAnsi="Arial" w:cs="Arial"/>
          <w:b/>
          <w:i/>
          <w:color w:val="002060"/>
          <w:sz w:val="36"/>
          <w:szCs w:val="36"/>
        </w:rPr>
        <w:t>”</w:t>
      </w:r>
      <w:r w:rsidRPr="00CF64C7">
        <w:rPr>
          <w:rFonts w:ascii="Arial" w:hAnsi="Arial" w:cs="Arial"/>
          <w:color w:val="002060"/>
          <w:sz w:val="36"/>
          <w:szCs w:val="36"/>
        </w:rPr>
        <w:t>:</w:t>
      </w:r>
    </w:p>
    <w:p w:rsidR="00C622D3" w:rsidRPr="00CF64C7" w:rsidRDefault="000F2041" w:rsidP="00C622D3">
      <w:pPr>
        <w:spacing w:after="120"/>
        <w:jc w:val="both"/>
        <w:rPr>
          <w:rFonts w:ascii="Arial" w:hAnsi="Arial" w:cs="Arial"/>
          <w:color w:val="002060"/>
          <w:sz w:val="36"/>
          <w:szCs w:val="36"/>
        </w:rPr>
      </w:pPr>
      <w:r>
        <w:rPr>
          <w:rFonts w:ascii="Arial" w:hAnsi="Arial" w:cs="Arial"/>
          <w:noProof/>
          <w:color w:val="002060"/>
          <w:sz w:val="36"/>
          <w:szCs w:val="36"/>
          <w:lang w:val="en-GB"/>
        </w:rPr>
        <w:drawing>
          <wp:anchor distT="0" distB="0" distL="114300" distR="114300" simplePos="0" relativeHeight="251660288" behindDoc="0" locked="0" layoutInCell="1" allowOverlap="1">
            <wp:simplePos x="0" y="0"/>
            <wp:positionH relativeFrom="column">
              <wp:posOffset>7147560</wp:posOffset>
            </wp:positionH>
            <wp:positionV relativeFrom="paragraph">
              <wp:posOffset>-843915</wp:posOffset>
            </wp:positionV>
            <wp:extent cx="2842260" cy="2226310"/>
            <wp:effectExtent l="19050" t="0" r="0" b="0"/>
            <wp:wrapSquare wrapText="bothSides"/>
            <wp:docPr id="3" name="Picture 1" descr="http://kimsingletary.com/wp-content/uploads/2011/04/214EmptyTombPaintLuke24_6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msingletary.com/wp-content/uploads/2011/04/214EmptyTombPaintLuke24_63-300x225.jpg"/>
                    <pic:cNvPicPr>
                      <a:picLocks noChangeAspect="1" noChangeArrowheads="1"/>
                    </pic:cNvPicPr>
                  </pic:nvPicPr>
                  <pic:blipFill>
                    <a:blip r:embed="rId24" cstate="print"/>
                    <a:srcRect l="4762"/>
                    <a:stretch>
                      <a:fillRect/>
                    </a:stretch>
                  </pic:blipFill>
                  <pic:spPr bwMode="auto">
                    <a:xfrm>
                      <a:off x="0" y="0"/>
                      <a:ext cx="2842260" cy="2226310"/>
                    </a:xfrm>
                    <a:prstGeom prst="rect">
                      <a:avLst/>
                    </a:prstGeom>
                    <a:noFill/>
                    <a:ln w="9525">
                      <a:noFill/>
                      <a:miter lim="800000"/>
                      <a:headEnd/>
                      <a:tailEnd/>
                    </a:ln>
                  </pic:spPr>
                </pic:pic>
              </a:graphicData>
            </a:graphic>
          </wp:anchor>
        </w:drawing>
      </w:r>
      <w:r w:rsidR="00C622D3" w:rsidRPr="00CF64C7">
        <w:rPr>
          <w:rFonts w:ascii="Arial" w:hAnsi="Arial" w:cs="Arial"/>
          <w:color w:val="002060"/>
          <w:sz w:val="36"/>
          <w:szCs w:val="36"/>
        </w:rPr>
        <w:t xml:space="preserve">Nearly 3000 years ago, Isaiah said of Jesus that </w:t>
      </w:r>
      <w:r w:rsidR="00C622D3" w:rsidRPr="00CF64C7">
        <w:rPr>
          <w:rFonts w:ascii="Arial" w:hAnsi="Arial" w:cs="Arial"/>
          <w:b/>
          <w:i/>
          <w:color w:val="002060"/>
          <w:sz w:val="36"/>
          <w:szCs w:val="36"/>
        </w:rPr>
        <w:t>“</w:t>
      </w:r>
      <w:r w:rsidR="00C622D3" w:rsidRPr="00CF64C7">
        <w:rPr>
          <w:rFonts w:ascii="Arial" w:hAnsi="Arial" w:cs="Arial"/>
          <w:b/>
          <w:i/>
          <w:color w:val="002060"/>
          <w:sz w:val="36"/>
          <w:szCs w:val="36"/>
          <w:u w:val="single"/>
        </w:rPr>
        <w:t>the LORD</w:t>
      </w:r>
      <w:r w:rsidR="00C622D3" w:rsidRPr="00CF64C7">
        <w:rPr>
          <w:rFonts w:ascii="Arial" w:hAnsi="Arial" w:cs="Arial"/>
          <w:b/>
          <w:i/>
          <w:color w:val="002060"/>
          <w:sz w:val="36"/>
          <w:szCs w:val="36"/>
        </w:rPr>
        <w:t>...</w:t>
      </w:r>
      <w:r w:rsidR="00C622D3" w:rsidRPr="00CF64C7">
        <w:rPr>
          <w:rFonts w:ascii="Arial" w:hAnsi="Arial" w:cs="Arial"/>
          <w:b/>
          <w:i/>
          <w:color w:val="002060"/>
          <w:sz w:val="36"/>
          <w:szCs w:val="36"/>
          <w:u w:val="single"/>
        </w:rPr>
        <w:t>shalt make his soul an offering for sin</w:t>
      </w:r>
      <w:r w:rsidR="00C622D3" w:rsidRPr="00CF64C7">
        <w:rPr>
          <w:rFonts w:ascii="Arial" w:hAnsi="Arial" w:cs="Arial"/>
          <w:b/>
          <w:i/>
          <w:color w:val="002060"/>
          <w:sz w:val="36"/>
          <w:szCs w:val="36"/>
        </w:rPr>
        <w:t>”</w:t>
      </w:r>
      <w:r w:rsidR="00C622D3" w:rsidRPr="00CF64C7">
        <w:rPr>
          <w:rFonts w:ascii="Arial" w:hAnsi="Arial" w:cs="Arial"/>
          <w:color w:val="002060"/>
          <w:sz w:val="36"/>
          <w:szCs w:val="36"/>
        </w:rPr>
        <w:t xml:space="preserve"> Isaiah 53:10.  That’s so </w:t>
      </w:r>
      <w:r w:rsidR="00C622D3" w:rsidRPr="00CF64C7">
        <w:rPr>
          <w:rFonts w:ascii="Arial" w:hAnsi="Arial" w:cs="Arial"/>
          <w:i/>
          <w:color w:val="002060"/>
          <w:sz w:val="36"/>
          <w:szCs w:val="36"/>
        </w:rPr>
        <w:t>you</w:t>
      </w:r>
      <w:r w:rsidR="00C622D3" w:rsidRPr="00CF64C7">
        <w:rPr>
          <w:rFonts w:ascii="Arial" w:hAnsi="Arial" w:cs="Arial"/>
          <w:color w:val="002060"/>
          <w:sz w:val="36"/>
          <w:szCs w:val="36"/>
        </w:rPr>
        <w:t xml:space="preserve"> won’t have to because if you do, you’ll </w:t>
      </w:r>
      <w:r w:rsidR="00C622D3" w:rsidRPr="00CF64C7">
        <w:rPr>
          <w:rFonts w:ascii="Arial" w:hAnsi="Arial" w:cs="Arial"/>
          <w:i/>
          <w:color w:val="002060"/>
          <w:sz w:val="36"/>
          <w:szCs w:val="36"/>
        </w:rPr>
        <w:t>die</w:t>
      </w:r>
      <w:r w:rsidR="00C622D3" w:rsidRPr="00CF64C7">
        <w:rPr>
          <w:rFonts w:ascii="Arial" w:hAnsi="Arial" w:cs="Arial"/>
          <w:color w:val="002060"/>
          <w:sz w:val="36"/>
          <w:szCs w:val="36"/>
        </w:rPr>
        <w:t xml:space="preserve">, </w:t>
      </w:r>
      <w:r w:rsidR="00C622D3" w:rsidRPr="00CF64C7">
        <w:rPr>
          <w:rFonts w:ascii="Arial" w:hAnsi="Arial" w:cs="Arial"/>
          <w:i/>
          <w:color w:val="002060"/>
          <w:sz w:val="36"/>
          <w:szCs w:val="36"/>
        </w:rPr>
        <w:t>forever</w:t>
      </w:r>
      <w:r w:rsidR="00C622D3" w:rsidRPr="00CF64C7">
        <w:rPr>
          <w:rFonts w:ascii="Arial" w:hAnsi="Arial" w:cs="Arial"/>
          <w:color w:val="002060"/>
          <w:sz w:val="36"/>
          <w:szCs w:val="36"/>
        </w:rPr>
        <w:t xml:space="preserve">.  The LORD says why.  </w:t>
      </w:r>
      <w:r w:rsidR="00C622D3" w:rsidRPr="00CF64C7">
        <w:rPr>
          <w:rFonts w:ascii="Arial" w:hAnsi="Arial" w:cs="Arial"/>
          <w:b/>
          <w:i/>
          <w:color w:val="002060"/>
          <w:sz w:val="36"/>
          <w:szCs w:val="36"/>
        </w:rPr>
        <w:t xml:space="preserve">“Behold, </w:t>
      </w:r>
      <w:r w:rsidR="00C622D3" w:rsidRPr="00CF64C7">
        <w:rPr>
          <w:rFonts w:ascii="Arial" w:hAnsi="Arial" w:cs="Arial"/>
          <w:b/>
          <w:i/>
          <w:color w:val="002060"/>
          <w:sz w:val="36"/>
          <w:szCs w:val="36"/>
          <w:u w:val="single"/>
        </w:rPr>
        <w:t>all souls are mine</w:t>
      </w:r>
      <w:r w:rsidR="00C622D3" w:rsidRPr="00CF64C7">
        <w:rPr>
          <w:rFonts w:ascii="Arial" w:hAnsi="Arial" w:cs="Arial"/>
          <w:b/>
          <w:i/>
          <w:color w:val="002060"/>
          <w:sz w:val="36"/>
          <w:szCs w:val="36"/>
        </w:rPr>
        <w:t xml:space="preserve">; as the soul of the father, so also the soul of the son is mine: </w:t>
      </w:r>
      <w:r w:rsidR="00C622D3" w:rsidRPr="00CF64C7">
        <w:rPr>
          <w:rFonts w:ascii="Arial" w:hAnsi="Arial" w:cs="Arial"/>
          <w:b/>
          <w:i/>
          <w:color w:val="002060"/>
          <w:sz w:val="36"/>
          <w:szCs w:val="36"/>
          <w:u w:val="single"/>
        </w:rPr>
        <w:t>the soul that sinneth</w:t>
      </w:r>
      <w:r w:rsidR="00C622D3" w:rsidRPr="00CF64C7">
        <w:rPr>
          <w:rFonts w:ascii="Arial" w:hAnsi="Arial" w:cs="Arial"/>
          <w:b/>
          <w:i/>
          <w:color w:val="002060"/>
          <w:sz w:val="36"/>
          <w:szCs w:val="36"/>
        </w:rPr>
        <w:t xml:space="preserve">, </w:t>
      </w:r>
      <w:r w:rsidR="00C622D3" w:rsidRPr="00CF64C7">
        <w:rPr>
          <w:rFonts w:ascii="Arial" w:hAnsi="Arial" w:cs="Arial"/>
          <w:b/>
          <w:i/>
          <w:color w:val="002060"/>
          <w:sz w:val="36"/>
          <w:szCs w:val="36"/>
          <w:u w:val="single"/>
        </w:rPr>
        <w:t>it shall die</w:t>
      </w:r>
      <w:r w:rsidR="00C622D3" w:rsidRPr="00CF64C7">
        <w:rPr>
          <w:rFonts w:ascii="Arial" w:hAnsi="Arial" w:cs="Arial"/>
          <w:b/>
          <w:i/>
          <w:color w:val="002060"/>
          <w:sz w:val="36"/>
          <w:szCs w:val="36"/>
        </w:rPr>
        <w:t>”</w:t>
      </w:r>
      <w:r w:rsidR="00C622D3" w:rsidRPr="00CF64C7">
        <w:rPr>
          <w:rFonts w:ascii="Arial" w:hAnsi="Arial" w:cs="Arial"/>
          <w:color w:val="002060"/>
          <w:sz w:val="36"/>
          <w:szCs w:val="36"/>
        </w:rPr>
        <w:t xml:space="preserve"> Ezekiel 18:4.  Jesus Christ will then lock you in </w:t>
      </w:r>
      <w:r w:rsidR="00C622D3" w:rsidRPr="00CF64C7">
        <w:rPr>
          <w:rFonts w:ascii="Arial" w:hAnsi="Arial" w:cs="Arial"/>
          <w:i/>
          <w:color w:val="002060"/>
          <w:sz w:val="36"/>
          <w:szCs w:val="36"/>
        </w:rPr>
        <w:t>hell - forever</w:t>
      </w:r>
      <w:r w:rsidR="00C622D3" w:rsidRPr="00CF64C7">
        <w:rPr>
          <w:rFonts w:ascii="Arial" w:hAnsi="Arial" w:cs="Arial"/>
          <w:color w:val="002060"/>
          <w:sz w:val="36"/>
          <w:szCs w:val="36"/>
        </w:rPr>
        <w:t xml:space="preserve">.  </w:t>
      </w:r>
      <w:r w:rsidR="00C622D3" w:rsidRPr="00CF64C7">
        <w:rPr>
          <w:rFonts w:ascii="Arial" w:hAnsi="Arial" w:cs="Arial"/>
          <w:i/>
          <w:color w:val="002060"/>
          <w:sz w:val="36"/>
          <w:szCs w:val="36"/>
        </w:rPr>
        <w:t>He</w:t>
      </w:r>
      <w:r w:rsidR="00C622D3" w:rsidRPr="00CF64C7">
        <w:rPr>
          <w:rFonts w:ascii="Arial" w:hAnsi="Arial" w:cs="Arial"/>
          <w:color w:val="002060"/>
          <w:sz w:val="36"/>
          <w:szCs w:val="36"/>
        </w:rPr>
        <w:t xml:space="preserve"> </w:t>
      </w:r>
      <w:r w:rsidR="00C622D3" w:rsidRPr="00CF64C7">
        <w:rPr>
          <w:rFonts w:ascii="Arial" w:hAnsi="Arial" w:cs="Arial"/>
          <w:i/>
          <w:color w:val="002060"/>
          <w:sz w:val="36"/>
          <w:szCs w:val="36"/>
        </w:rPr>
        <w:t xml:space="preserve">is </w:t>
      </w:r>
      <w:r w:rsidR="00C622D3" w:rsidRPr="00CF64C7">
        <w:rPr>
          <w:rFonts w:ascii="Arial" w:hAnsi="Arial" w:cs="Arial"/>
          <w:b/>
          <w:i/>
          <w:color w:val="002060"/>
          <w:sz w:val="36"/>
          <w:szCs w:val="36"/>
        </w:rPr>
        <w:t>“</w:t>
      </w:r>
      <w:r w:rsidR="00C622D3" w:rsidRPr="00CF64C7">
        <w:rPr>
          <w:rFonts w:ascii="Arial" w:hAnsi="Arial" w:cs="Arial"/>
          <w:b/>
          <w:i/>
          <w:color w:val="002060"/>
          <w:sz w:val="36"/>
          <w:szCs w:val="36"/>
          <w:u w:val="single"/>
        </w:rPr>
        <w:t>the LORD</w:t>
      </w:r>
      <w:r w:rsidR="00C622D3" w:rsidRPr="00CF64C7">
        <w:rPr>
          <w:rFonts w:ascii="Arial" w:hAnsi="Arial" w:cs="Arial"/>
          <w:b/>
          <w:i/>
          <w:color w:val="002060"/>
          <w:sz w:val="36"/>
          <w:szCs w:val="36"/>
        </w:rPr>
        <w:t>”</w:t>
      </w:r>
      <w:r w:rsidR="00C622D3" w:rsidRPr="00CF64C7">
        <w:rPr>
          <w:rFonts w:ascii="Arial" w:hAnsi="Arial" w:cs="Arial"/>
          <w:color w:val="002060"/>
          <w:sz w:val="36"/>
          <w:szCs w:val="36"/>
        </w:rPr>
        <w:t xml:space="preserve"> because He has “</w:t>
      </w:r>
      <w:r w:rsidR="00C622D3" w:rsidRPr="00CF64C7">
        <w:rPr>
          <w:rFonts w:ascii="Arial" w:hAnsi="Arial" w:cs="Arial"/>
          <w:b/>
          <w:i/>
          <w:color w:val="002060"/>
          <w:sz w:val="36"/>
          <w:szCs w:val="36"/>
          <w:u w:val="single"/>
        </w:rPr>
        <w:t>the keys of hell and of death</w:t>
      </w:r>
      <w:r w:rsidR="00C622D3" w:rsidRPr="00CF64C7">
        <w:rPr>
          <w:rFonts w:ascii="Arial" w:hAnsi="Arial" w:cs="Arial"/>
          <w:color w:val="002060"/>
          <w:sz w:val="36"/>
          <w:szCs w:val="36"/>
        </w:rPr>
        <w:t>.</w:t>
      </w:r>
      <w:r w:rsidR="00C622D3" w:rsidRPr="00CF64C7">
        <w:rPr>
          <w:rFonts w:ascii="Arial" w:hAnsi="Arial" w:cs="Arial"/>
          <w:b/>
          <w:i/>
          <w:color w:val="002060"/>
          <w:sz w:val="36"/>
          <w:szCs w:val="36"/>
        </w:rPr>
        <w:t>”</w:t>
      </w:r>
      <w:r w:rsidR="00C622D3" w:rsidRPr="00CF64C7">
        <w:rPr>
          <w:rFonts w:ascii="Arial" w:hAnsi="Arial" w:cs="Arial"/>
          <w:color w:val="002060"/>
          <w:sz w:val="36"/>
          <w:szCs w:val="36"/>
        </w:rPr>
        <w:t xml:space="preserve">  </w:t>
      </w:r>
      <w:r w:rsidR="00C622D3" w:rsidRPr="00CF64C7">
        <w:rPr>
          <w:rFonts w:ascii="Arial" w:hAnsi="Arial" w:cs="Arial"/>
          <w:i/>
          <w:color w:val="002060"/>
          <w:sz w:val="36"/>
          <w:szCs w:val="36"/>
          <w:u w:val="single"/>
        </w:rPr>
        <w:t>But note</w:t>
      </w:r>
      <w:r w:rsidR="00C622D3" w:rsidRPr="00CF64C7">
        <w:rPr>
          <w:rFonts w:ascii="Arial" w:hAnsi="Arial" w:cs="Arial"/>
          <w:i/>
          <w:color w:val="002060"/>
          <w:sz w:val="36"/>
          <w:szCs w:val="36"/>
        </w:rPr>
        <w:t xml:space="preserve">! </w:t>
      </w:r>
      <w:r w:rsidR="00C622D3" w:rsidRPr="00CF64C7">
        <w:rPr>
          <w:rFonts w:ascii="Arial" w:hAnsi="Arial" w:cs="Arial"/>
          <w:i/>
          <w:color w:val="002060"/>
          <w:sz w:val="36"/>
          <w:szCs w:val="36"/>
          <w:u w:val="single"/>
        </w:rPr>
        <w:lastRenderedPageBreak/>
        <w:t>It doesn’t have to be</w:t>
      </w:r>
      <w:r w:rsidR="00C622D3" w:rsidRPr="00CF64C7">
        <w:rPr>
          <w:rFonts w:ascii="Arial" w:hAnsi="Arial" w:cs="Arial"/>
          <w:i/>
          <w:color w:val="002060"/>
          <w:sz w:val="36"/>
          <w:szCs w:val="36"/>
        </w:rPr>
        <w:t>!</w:t>
      </w:r>
      <w:r w:rsidR="00C622D3" w:rsidRPr="00CF64C7">
        <w:rPr>
          <w:rFonts w:ascii="Arial" w:hAnsi="Arial" w:cs="Arial"/>
          <w:color w:val="002060"/>
          <w:sz w:val="36"/>
          <w:szCs w:val="36"/>
        </w:rPr>
        <w:t xml:space="preserve">  “</w:t>
      </w:r>
      <w:r w:rsidR="00C622D3" w:rsidRPr="00CF64C7">
        <w:rPr>
          <w:rFonts w:ascii="Arial" w:hAnsi="Arial" w:cs="Arial"/>
          <w:b/>
          <w:i/>
          <w:color w:val="002060"/>
          <w:sz w:val="36"/>
          <w:szCs w:val="36"/>
          <w:u w:val="single"/>
        </w:rPr>
        <w:t>Christ</w:t>
      </w:r>
      <w:r w:rsidR="00C622D3" w:rsidRPr="00CF64C7">
        <w:rPr>
          <w:rFonts w:ascii="Arial" w:hAnsi="Arial" w:cs="Arial"/>
          <w:b/>
          <w:i/>
          <w:color w:val="002060"/>
          <w:sz w:val="36"/>
          <w:szCs w:val="36"/>
        </w:rPr>
        <w:t>...</w:t>
      </w:r>
      <w:r w:rsidR="00C622D3" w:rsidRPr="00CF64C7">
        <w:rPr>
          <w:rFonts w:ascii="Arial" w:hAnsi="Arial" w:cs="Arial"/>
          <w:b/>
          <w:i/>
          <w:color w:val="002060"/>
          <w:sz w:val="36"/>
          <w:szCs w:val="36"/>
          <w:u w:val="single"/>
        </w:rPr>
        <w:t>rose again the third day according to the scriptures</w:t>
      </w:r>
      <w:r w:rsidR="00C622D3" w:rsidRPr="00CF64C7">
        <w:rPr>
          <w:rFonts w:ascii="Arial" w:hAnsi="Arial" w:cs="Arial"/>
          <w:color w:val="002060"/>
          <w:sz w:val="36"/>
          <w:szCs w:val="36"/>
        </w:rPr>
        <w:t>.</w:t>
      </w:r>
      <w:r w:rsidR="00C622D3" w:rsidRPr="00CF64C7">
        <w:rPr>
          <w:rFonts w:ascii="Arial" w:hAnsi="Arial" w:cs="Arial"/>
          <w:b/>
          <w:i/>
          <w:color w:val="002060"/>
          <w:sz w:val="36"/>
          <w:szCs w:val="36"/>
        </w:rPr>
        <w:t>”</w:t>
      </w:r>
      <w:r w:rsidR="00C622D3" w:rsidRPr="00CF64C7">
        <w:rPr>
          <w:rFonts w:ascii="Arial" w:hAnsi="Arial" w:cs="Arial"/>
          <w:color w:val="002060"/>
          <w:sz w:val="36"/>
          <w:szCs w:val="36"/>
        </w:rPr>
        <w:t xml:space="preserve">  </w:t>
      </w:r>
      <w:r w:rsidR="00C622D3" w:rsidRPr="00CF64C7">
        <w:rPr>
          <w:rFonts w:ascii="Arial" w:hAnsi="Arial" w:cs="Arial"/>
          <w:i/>
          <w:color w:val="002060"/>
          <w:sz w:val="36"/>
          <w:szCs w:val="36"/>
        </w:rPr>
        <w:t>He’s alive!  He’s alive for you!</w:t>
      </w:r>
      <w:r w:rsidR="00C622D3" w:rsidRPr="00CF64C7">
        <w:rPr>
          <w:rFonts w:ascii="Arial" w:hAnsi="Arial" w:cs="Arial"/>
          <w:color w:val="002060"/>
          <w:sz w:val="36"/>
          <w:szCs w:val="36"/>
        </w:rPr>
        <w:t xml:space="preserve">  Isaiah 53:10 says </w:t>
      </w:r>
      <w:r w:rsidR="00C622D3" w:rsidRPr="00CF64C7">
        <w:rPr>
          <w:rFonts w:ascii="Arial" w:hAnsi="Arial" w:cs="Arial"/>
          <w:b/>
          <w:i/>
          <w:color w:val="002060"/>
          <w:sz w:val="36"/>
          <w:szCs w:val="36"/>
        </w:rPr>
        <w:t>“</w:t>
      </w:r>
      <w:r w:rsidR="00C622D3" w:rsidRPr="00CF64C7">
        <w:rPr>
          <w:rFonts w:ascii="Arial" w:hAnsi="Arial" w:cs="Arial"/>
          <w:b/>
          <w:i/>
          <w:color w:val="002060"/>
          <w:sz w:val="36"/>
          <w:szCs w:val="36"/>
          <w:u w:val="single"/>
        </w:rPr>
        <w:t>the LORD</w:t>
      </w:r>
      <w:r w:rsidR="00C622D3" w:rsidRPr="00CF64C7">
        <w:rPr>
          <w:rFonts w:ascii="Arial" w:hAnsi="Arial" w:cs="Arial"/>
          <w:b/>
          <w:i/>
          <w:color w:val="002060"/>
          <w:sz w:val="36"/>
          <w:szCs w:val="36"/>
        </w:rPr>
        <w:t>...</w:t>
      </w:r>
      <w:r w:rsidR="00C622D3" w:rsidRPr="00CF64C7">
        <w:rPr>
          <w:rFonts w:ascii="Arial" w:hAnsi="Arial" w:cs="Arial"/>
          <w:b/>
          <w:i/>
          <w:color w:val="002060"/>
          <w:sz w:val="36"/>
          <w:szCs w:val="36"/>
          <w:u w:val="single"/>
        </w:rPr>
        <w:t xml:space="preserve">shall see </w:t>
      </w:r>
      <w:r w:rsidR="00C622D3" w:rsidRPr="00CF64C7">
        <w:rPr>
          <w:rFonts w:ascii="Arial" w:hAnsi="Arial" w:cs="Arial"/>
          <w:b/>
          <w:i/>
          <w:iCs/>
          <w:color w:val="002060"/>
          <w:sz w:val="36"/>
          <w:szCs w:val="36"/>
          <w:u w:val="single"/>
        </w:rPr>
        <w:t>his</w:t>
      </w:r>
      <w:r w:rsidR="00C622D3" w:rsidRPr="00CF64C7">
        <w:rPr>
          <w:rFonts w:ascii="Arial" w:hAnsi="Arial" w:cs="Arial"/>
          <w:b/>
          <w:i/>
          <w:color w:val="002060"/>
          <w:sz w:val="36"/>
          <w:szCs w:val="36"/>
          <w:u w:val="single"/>
        </w:rPr>
        <w:t xml:space="preserve"> seed</w:t>
      </w:r>
      <w:r w:rsidR="00C622D3" w:rsidRPr="00CF64C7">
        <w:rPr>
          <w:rFonts w:ascii="Arial" w:hAnsi="Arial" w:cs="Arial"/>
          <w:b/>
          <w:i/>
          <w:color w:val="002060"/>
          <w:sz w:val="36"/>
          <w:szCs w:val="36"/>
        </w:rPr>
        <w:t xml:space="preserve">, </w:t>
      </w:r>
      <w:r w:rsidR="00C622D3" w:rsidRPr="00CF64C7">
        <w:rPr>
          <w:rFonts w:ascii="Arial" w:hAnsi="Arial" w:cs="Arial"/>
          <w:b/>
          <w:i/>
          <w:color w:val="002060"/>
          <w:sz w:val="36"/>
          <w:szCs w:val="36"/>
          <w:u w:val="single"/>
        </w:rPr>
        <w:t xml:space="preserve">he shall prolong </w:t>
      </w:r>
      <w:r w:rsidR="00C622D3" w:rsidRPr="00CF64C7">
        <w:rPr>
          <w:rFonts w:ascii="Arial" w:hAnsi="Arial" w:cs="Arial"/>
          <w:b/>
          <w:i/>
          <w:iCs/>
          <w:color w:val="002060"/>
          <w:sz w:val="36"/>
          <w:szCs w:val="36"/>
          <w:u w:val="single"/>
        </w:rPr>
        <w:t>his</w:t>
      </w:r>
      <w:r w:rsidR="00C622D3" w:rsidRPr="00CF64C7">
        <w:rPr>
          <w:rFonts w:ascii="Arial" w:hAnsi="Arial" w:cs="Arial"/>
          <w:b/>
          <w:i/>
          <w:color w:val="002060"/>
          <w:sz w:val="36"/>
          <w:szCs w:val="36"/>
          <w:u w:val="single"/>
        </w:rPr>
        <w:t xml:space="preserve"> days</w:t>
      </w:r>
      <w:r w:rsidR="00C622D3" w:rsidRPr="00CF64C7">
        <w:rPr>
          <w:rFonts w:ascii="Arial" w:hAnsi="Arial" w:cs="Arial"/>
          <w:color w:val="002060"/>
          <w:sz w:val="36"/>
          <w:szCs w:val="36"/>
        </w:rPr>
        <w:t>.</w:t>
      </w:r>
      <w:r w:rsidR="00C622D3" w:rsidRPr="00CF64C7">
        <w:rPr>
          <w:rFonts w:ascii="Arial" w:hAnsi="Arial" w:cs="Arial"/>
          <w:b/>
          <w:i/>
          <w:color w:val="002060"/>
          <w:sz w:val="36"/>
          <w:szCs w:val="36"/>
        </w:rPr>
        <w:t>”</w:t>
      </w:r>
      <w:r w:rsidR="00C622D3" w:rsidRPr="00CF64C7">
        <w:rPr>
          <w:rFonts w:ascii="Arial" w:hAnsi="Arial" w:cs="Arial"/>
          <w:color w:val="002060"/>
          <w:sz w:val="36"/>
          <w:szCs w:val="36"/>
        </w:rPr>
        <w:t xml:space="preserve">  </w:t>
      </w:r>
      <w:r w:rsidR="00C622D3" w:rsidRPr="00CF64C7">
        <w:rPr>
          <w:rFonts w:ascii="Arial" w:hAnsi="Arial" w:cs="Arial"/>
          <w:i/>
          <w:color w:val="002060"/>
          <w:sz w:val="36"/>
          <w:szCs w:val="36"/>
        </w:rPr>
        <w:t>Yours too!</w:t>
      </w:r>
    </w:p>
    <w:p w:rsidR="00C622D3" w:rsidRPr="00CF64C7" w:rsidRDefault="00C622D3" w:rsidP="00C622D3">
      <w:pPr>
        <w:jc w:val="both"/>
        <w:rPr>
          <w:rFonts w:ascii="Arial" w:hAnsi="Arial" w:cs="Arial"/>
          <w:b/>
          <w:i/>
          <w:color w:val="800000"/>
          <w:sz w:val="36"/>
          <w:szCs w:val="36"/>
        </w:rPr>
      </w:pPr>
      <w:r w:rsidRPr="00CF64C7">
        <w:rPr>
          <w:rFonts w:ascii="Arial" w:hAnsi="Arial" w:cs="Arial"/>
          <w:b/>
          <w:i/>
          <w:color w:val="800000"/>
          <w:sz w:val="36"/>
          <w:szCs w:val="36"/>
        </w:rPr>
        <w:t xml:space="preserve">Breaking News – </w:t>
      </w:r>
      <w:r w:rsidRPr="00CF64C7">
        <w:rPr>
          <w:rFonts w:ascii="Arial" w:hAnsi="Arial" w:cs="Arial"/>
          <w:b/>
          <w:i/>
          <w:color w:val="800000"/>
          <w:sz w:val="36"/>
          <w:szCs w:val="36"/>
          <w:u w:val="single"/>
        </w:rPr>
        <w:t>Your</w:t>
      </w:r>
      <w:r w:rsidRPr="00CF64C7">
        <w:rPr>
          <w:rFonts w:ascii="Arial" w:hAnsi="Arial" w:cs="Arial"/>
          <w:b/>
          <w:i/>
          <w:color w:val="800000"/>
          <w:sz w:val="36"/>
          <w:szCs w:val="36"/>
        </w:rPr>
        <w:t xml:space="preserve"> Days Prolonged!</w:t>
      </w:r>
      <w:r>
        <w:rPr>
          <w:rFonts w:ascii="Arial" w:hAnsi="Arial" w:cs="Arial"/>
          <w:b/>
          <w:i/>
          <w:color w:val="800000"/>
          <w:sz w:val="36"/>
          <w:szCs w:val="36"/>
        </w:rPr>
        <w:t xml:space="preserve">  </w:t>
      </w:r>
      <w:r w:rsidRPr="00173346">
        <w:rPr>
          <w:rFonts w:ascii="Arial" w:hAnsi="Arial" w:cs="Arial"/>
          <w:b/>
          <w:i/>
          <w:color w:val="800000"/>
          <w:sz w:val="36"/>
          <w:szCs w:val="36"/>
          <w:u w:val="single"/>
        </w:rPr>
        <w:t>How</w:t>
      </w:r>
      <w:r>
        <w:rPr>
          <w:rFonts w:ascii="Arial" w:hAnsi="Arial" w:cs="Arial"/>
          <w:b/>
          <w:i/>
          <w:color w:val="800000"/>
          <w:sz w:val="36"/>
          <w:szCs w:val="36"/>
        </w:rPr>
        <w:t>?</w:t>
      </w:r>
    </w:p>
    <w:p w:rsidR="00C622D3" w:rsidRPr="00CF64C7" w:rsidRDefault="00C622D3" w:rsidP="00C622D3">
      <w:pPr>
        <w:spacing w:after="120"/>
        <w:jc w:val="both"/>
        <w:rPr>
          <w:rFonts w:ascii="Arial" w:hAnsi="Arial" w:cs="Arial"/>
          <w:color w:val="002060"/>
          <w:sz w:val="36"/>
          <w:szCs w:val="36"/>
        </w:rPr>
      </w:pPr>
      <w:r w:rsidRPr="00CF64C7">
        <w:rPr>
          <w:rFonts w:ascii="Arial" w:hAnsi="Arial" w:cs="Arial"/>
          <w:color w:val="002060"/>
          <w:sz w:val="36"/>
          <w:szCs w:val="36"/>
        </w:rPr>
        <w:t xml:space="preserve">Easy!  Ask </w:t>
      </w:r>
      <w:r w:rsidRPr="00CF64C7">
        <w:rPr>
          <w:rFonts w:ascii="Arial" w:hAnsi="Arial" w:cs="Arial"/>
          <w:i/>
          <w:color w:val="002060"/>
          <w:sz w:val="36"/>
          <w:szCs w:val="36"/>
        </w:rPr>
        <w:t>Jesus</w:t>
      </w:r>
      <w:r w:rsidRPr="00CF64C7">
        <w:rPr>
          <w:rFonts w:ascii="Arial" w:hAnsi="Arial" w:cs="Arial"/>
          <w:color w:val="002060"/>
          <w:sz w:val="36"/>
          <w:szCs w:val="36"/>
        </w:rPr>
        <w:t xml:space="preserve"> to save </w:t>
      </w:r>
      <w:r w:rsidRPr="00CF64C7">
        <w:rPr>
          <w:rFonts w:ascii="Arial" w:hAnsi="Arial" w:cs="Arial"/>
          <w:i/>
          <w:color w:val="002060"/>
          <w:sz w:val="36"/>
          <w:szCs w:val="36"/>
        </w:rPr>
        <w:t>you</w:t>
      </w:r>
      <w:r w:rsidRPr="00CF64C7">
        <w:rPr>
          <w:rFonts w:ascii="Arial" w:hAnsi="Arial" w:cs="Arial"/>
          <w:color w:val="002060"/>
          <w:sz w:val="36"/>
          <w:szCs w:val="36"/>
        </w:rPr>
        <w:t xml:space="preserve"> from </w:t>
      </w:r>
      <w:r w:rsidRPr="00CF64C7">
        <w:rPr>
          <w:rFonts w:ascii="Arial" w:hAnsi="Arial" w:cs="Arial"/>
          <w:i/>
          <w:color w:val="002060"/>
          <w:sz w:val="36"/>
          <w:szCs w:val="36"/>
        </w:rPr>
        <w:t>sin</w:t>
      </w:r>
      <w:r>
        <w:rPr>
          <w:rFonts w:ascii="Arial" w:hAnsi="Arial" w:cs="Arial"/>
          <w:color w:val="002060"/>
          <w:sz w:val="36"/>
          <w:szCs w:val="36"/>
        </w:rPr>
        <w:t xml:space="preserve">, </w:t>
      </w:r>
      <w:r w:rsidRPr="00173346">
        <w:rPr>
          <w:rFonts w:ascii="Arial" w:hAnsi="Arial" w:cs="Arial"/>
          <w:i/>
          <w:color w:val="002060"/>
          <w:sz w:val="36"/>
          <w:szCs w:val="36"/>
        </w:rPr>
        <w:t>death</w:t>
      </w:r>
      <w:r w:rsidRPr="00CF64C7">
        <w:rPr>
          <w:rFonts w:ascii="Arial" w:hAnsi="Arial" w:cs="Arial"/>
          <w:color w:val="002060"/>
          <w:sz w:val="36"/>
          <w:szCs w:val="36"/>
        </w:rPr>
        <w:t xml:space="preserve"> and </w:t>
      </w:r>
      <w:r w:rsidRPr="00CF64C7">
        <w:rPr>
          <w:rFonts w:ascii="Arial" w:hAnsi="Arial" w:cs="Arial"/>
          <w:i/>
          <w:color w:val="002060"/>
          <w:sz w:val="36"/>
          <w:szCs w:val="36"/>
        </w:rPr>
        <w:t>hell</w:t>
      </w:r>
      <w:r w:rsidRPr="00CF64C7">
        <w:rPr>
          <w:rFonts w:ascii="Arial" w:hAnsi="Arial" w:cs="Arial"/>
          <w:color w:val="002060"/>
          <w:sz w:val="36"/>
          <w:szCs w:val="36"/>
        </w:rPr>
        <w:t xml:space="preserve"> and make </w:t>
      </w:r>
      <w:r w:rsidRPr="00CF64C7">
        <w:rPr>
          <w:rFonts w:ascii="Arial" w:hAnsi="Arial" w:cs="Arial"/>
          <w:i/>
          <w:color w:val="002060"/>
          <w:sz w:val="36"/>
          <w:szCs w:val="36"/>
        </w:rPr>
        <w:t>you</w:t>
      </w:r>
      <w:r w:rsidRPr="00CF64C7">
        <w:rPr>
          <w:rFonts w:ascii="Arial" w:hAnsi="Arial" w:cs="Arial"/>
          <w:color w:val="002060"/>
          <w:sz w:val="36"/>
          <w:szCs w:val="36"/>
        </w:rPr>
        <w:t xml:space="preserve"> </w:t>
      </w:r>
      <w:r w:rsidRPr="00CF64C7">
        <w:rPr>
          <w:rFonts w:ascii="Arial" w:hAnsi="Arial" w:cs="Arial"/>
          <w:b/>
          <w:i/>
          <w:color w:val="002060"/>
          <w:sz w:val="36"/>
          <w:szCs w:val="36"/>
        </w:rPr>
        <w:t>“</w:t>
      </w:r>
      <w:r w:rsidRPr="00CF64C7">
        <w:rPr>
          <w:rFonts w:ascii="Arial" w:hAnsi="Arial" w:cs="Arial"/>
          <w:b/>
          <w:i/>
          <w:color w:val="002060"/>
          <w:sz w:val="36"/>
          <w:szCs w:val="36"/>
          <w:u w:val="single"/>
        </w:rPr>
        <w:t>alive for evermore</w:t>
      </w:r>
      <w:r w:rsidRPr="00CF64C7">
        <w:rPr>
          <w:rFonts w:ascii="Arial" w:hAnsi="Arial" w:cs="Arial"/>
          <w:color w:val="002060"/>
          <w:sz w:val="36"/>
          <w:szCs w:val="36"/>
        </w:rPr>
        <w:t>.</w:t>
      </w:r>
      <w:r w:rsidRPr="00CF64C7">
        <w:rPr>
          <w:rFonts w:ascii="Arial" w:hAnsi="Arial" w:cs="Arial"/>
          <w:b/>
          <w:i/>
          <w:color w:val="002060"/>
          <w:sz w:val="36"/>
          <w:szCs w:val="36"/>
        </w:rPr>
        <w:t>”</w:t>
      </w:r>
      <w:r w:rsidRPr="00CF64C7">
        <w:rPr>
          <w:rFonts w:ascii="Arial" w:hAnsi="Arial" w:cs="Arial"/>
          <w:color w:val="002060"/>
          <w:sz w:val="36"/>
          <w:szCs w:val="36"/>
        </w:rPr>
        <w:t xml:space="preserve">  He’ll do it!  He’s promised </w:t>
      </w:r>
      <w:r w:rsidRPr="00CF64C7">
        <w:rPr>
          <w:rFonts w:ascii="Arial" w:hAnsi="Arial" w:cs="Arial"/>
          <w:b/>
          <w:i/>
          <w:color w:val="002060"/>
          <w:sz w:val="36"/>
          <w:szCs w:val="36"/>
        </w:rPr>
        <w:t>“</w:t>
      </w:r>
      <w:r w:rsidRPr="00CF64C7">
        <w:rPr>
          <w:rFonts w:ascii="Arial" w:hAnsi="Arial" w:cs="Arial"/>
          <w:b/>
          <w:i/>
          <w:color w:val="002060"/>
          <w:sz w:val="36"/>
          <w:szCs w:val="36"/>
          <w:u w:val="single"/>
        </w:rPr>
        <w:t>him that cometh to me I will in no wise cast out</w:t>
      </w:r>
      <w:r w:rsidRPr="00CF64C7">
        <w:rPr>
          <w:rFonts w:ascii="Arial" w:hAnsi="Arial" w:cs="Arial"/>
          <w:b/>
          <w:i/>
          <w:color w:val="002060"/>
          <w:sz w:val="36"/>
          <w:szCs w:val="36"/>
        </w:rPr>
        <w:t>”</w:t>
      </w:r>
      <w:r>
        <w:rPr>
          <w:rFonts w:ascii="Arial" w:hAnsi="Arial" w:cs="Arial"/>
          <w:color w:val="002060"/>
          <w:sz w:val="36"/>
          <w:szCs w:val="36"/>
        </w:rPr>
        <w:t xml:space="preserve"> John 6:37 as St Paul said</w:t>
      </w:r>
      <w:r w:rsidRPr="00CF64C7">
        <w:rPr>
          <w:rFonts w:ascii="Arial" w:hAnsi="Arial" w:cs="Arial"/>
          <w:color w:val="002060"/>
          <w:sz w:val="36"/>
          <w:szCs w:val="36"/>
        </w:rPr>
        <w:t xml:space="preserve"> 2 Corinthians 1:20 </w:t>
      </w:r>
      <w:r w:rsidRPr="00CF64C7">
        <w:rPr>
          <w:rFonts w:ascii="Arial" w:hAnsi="Arial" w:cs="Arial"/>
          <w:b/>
          <w:i/>
          <w:color w:val="002060"/>
          <w:sz w:val="36"/>
          <w:szCs w:val="36"/>
        </w:rPr>
        <w:t>“</w:t>
      </w:r>
      <w:r w:rsidRPr="00CF64C7">
        <w:rPr>
          <w:rFonts w:ascii="Arial" w:hAnsi="Arial" w:cs="Arial"/>
          <w:b/>
          <w:i/>
          <w:color w:val="002060"/>
          <w:sz w:val="36"/>
          <w:szCs w:val="36"/>
          <w:u w:val="single"/>
        </w:rPr>
        <w:t xml:space="preserve">For all the promises of God in him </w:t>
      </w:r>
      <w:r w:rsidRPr="00CF64C7">
        <w:rPr>
          <w:rFonts w:ascii="Arial" w:hAnsi="Arial" w:cs="Arial"/>
          <w:b/>
          <w:i/>
          <w:iCs/>
          <w:color w:val="002060"/>
          <w:sz w:val="36"/>
          <w:szCs w:val="36"/>
          <w:u w:val="single"/>
        </w:rPr>
        <w:t>are</w:t>
      </w:r>
      <w:r w:rsidRPr="00CF64C7">
        <w:rPr>
          <w:rFonts w:ascii="Arial" w:hAnsi="Arial" w:cs="Arial"/>
          <w:b/>
          <w:i/>
          <w:color w:val="002060"/>
          <w:sz w:val="36"/>
          <w:szCs w:val="36"/>
          <w:u w:val="single"/>
        </w:rPr>
        <w:t xml:space="preserve"> yea</w:t>
      </w:r>
      <w:r w:rsidRPr="00CF64C7">
        <w:rPr>
          <w:rFonts w:ascii="Arial" w:hAnsi="Arial" w:cs="Arial"/>
          <w:b/>
          <w:i/>
          <w:color w:val="002060"/>
          <w:sz w:val="36"/>
          <w:szCs w:val="36"/>
        </w:rPr>
        <w:t xml:space="preserve">, </w:t>
      </w:r>
      <w:r w:rsidRPr="00CF64C7">
        <w:rPr>
          <w:rFonts w:ascii="Arial" w:hAnsi="Arial" w:cs="Arial"/>
          <w:b/>
          <w:i/>
          <w:color w:val="002060"/>
          <w:sz w:val="36"/>
          <w:szCs w:val="36"/>
          <w:u w:val="single"/>
        </w:rPr>
        <w:t>and in him Amen</w:t>
      </w:r>
      <w:r w:rsidRPr="00CF64C7">
        <w:rPr>
          <w:rFonts w:ascii="Arial" w:hAnsi="Arial" w:cs="Arial"/>
          <w:b/>
          <w:i/>
          <w:color w:val="002060"/>
          <w:sz w:val="36"/>
          <w:szCs w:val="36"/>
        </w:rPr>
        <w:t>”</w:t>
      </w:r>
      <w:r w:rsidRPr="00CF64C7">
        <w:rPr>
          <w:rFonts w:ascii="Arial" w:hAnsi="Arial" w:cs="Arial"/>
          <w:color w:val="002060"/>
          <w:sz w:val="36"/>
          <w:szCs w:val="36"/>
        </w:rPr>
        <w:t xml:space="preserve">  AMEN!</w:t>
      </w:r>
    </w:p>
    <w:p w:rsidR="00C622D3" w:rsidRPr="00D21C31" w:rsidRDefault="00C622D3" w:rsidP="00C622D3">
      <w:pPr>
        <w:jc w:val="both"/>
        <w:rPr>
          <w:rFonts w:ascii="Arial" w:hAnsi="Arial" w:cs="Arial"/>
          <w:color w:val="7030A0"/>
          <w:sz w:val="36"/>
          <w:szCs w:val="36"/>
        </w:rPr>
      </w:pPr>
      <w:r w:rsidRPr="00D21C31">
        <w:rPr>
          <w:rFonts w:ascii="Arial" w:hAnsi="Arial" w:cs="Arial"/>
          <w:szCs w:val="24"/>
        </w:rPr>
        <w:t>For more copies of this leaflet contact</w:t>
      </w:r>
      <w:r w:rsidRPr="00D21C31">
        <w:rPr>
          <w:rFonts w:ascii="Arial" w:hAnsi="Arial" w:cs="Arial"/>
          <w:color w:val="0000CC"/>
          <w:szCs w:val="24"/>
        </w:rPr>
        <w:t xml:space="preserve"> </w:t>
      </w:r>
      <w:hyperlink r:id="rId25" w:history="1">
        <w:r w:rsidRPr="00D21C31">
          <w:rPr>
            <w:rStyle w:val="Hyperlink"/>
            <w:rFonts w:ascii="Arial" w:hAnsi="Arial" w:cs="Arial"/>
            <w:szCs w:val="24"/>
          </w:rPr>
          <w:t>alan.oreilly@ntlworld.com</w:t>
        </w:r>
      </w:hyperlink>
    </w:p>
    <w:p w:rsidR="00C622D3" w:rsidRPr="00CF64C7" w:rsidRDefault="00C622D3" w:rsidP="00C622D3">
      <w:pPr>
        <w:ind w:right="24"/>
        <w:jc w:val="center"/>
        <w:rPr>
          <w:rFonts w:ascii="Arial" w:hAnsi="Arial" w:cs="Arial"/>
          <w:b/>
          <w:i/>
          <w:color w:val="800000"/>
          <w:sz w:val="40"/>
          <w:szCs w:val="40"/>
        </w:rPr>
      </w:pPr>
      <w:r>
        <w:rPr>
          <w:vertAlign w:val="subscript"/>
        </w:rPr>
        <w:br w:type="column"/>
      </w:r>
      <w:r w:rsidRPr="00CF64C7">
        <w:rPr>
          <w:rFonts w:ascii="Arial" w:hAnsi="Arial" w:cs="Arial"/>
          <w:b/>
          <w:i/>
          <w:color w:val="800000"/>
          <w:sz w:val="40"/>
          <w:szCs w:val="40"/>
        </w:rPr>
        <w:lastRenderedPageBreak/>
        <w:t>BREAKING NEWS - THE EMPTY TOMB!</w:t>
      </w:r>
    </w:p>
    <w:p w:rsidR="00C622D3" w:rsidRPr="00CF64C7" w:rsidRDefault="00C622D3" w:rsidP="0036326A">
      <w:pPr>
        <w:ind w:right="23"/>
        <w:jc w:val="center"/>
        <w:rPr>
          <w:rFonts w:ascii="Arial" w:hAnsi="Arial" w:cs="Arial"/>
          <w:color w:val="002060"/>
          <w:sz w:val="36"/>
          <w:szCs w:val="36"/>
        </w:rPr>
      </w:pPr>
      <w:r w:rsidRPr="00CF64C7">
        <w:rPr>
          <w:rFonts w:ascii="Arial" w:hAnsi="Arial" w:cs="Arial"/>
          <w:b/>
          <w:i/>
          <w:color w:val="002060"/>
          <w:sz w:val="36"/>
          <w:szCs w:val="36"/>
        </w:rPr>
        <w:t>“He is not here, but is risen”</w:t>
      </w:r>
      <w:r w:rsidRPr="00CF64C7">
        <w:rPr>
          <w:rFonts w:ascii="Arial" w:hAnsi="Arial" w:cs="Arial"/>
          <w:color w:val="002060"/>
          <w:sz w:val="36"/>
          <w:szCs w:val="36"/>
        </w:rPr>
        <w:t xml:space="preserve"> Luke 24:6</w:t>
      </w:r>
    </w:p>
    <w:p w:rsidR="00C622D3" w:rsidRPr="0036326A" w:rsidRDefault="00D84EFC" w:rsidP="0036326A">
      <w:pPr>
        <w:spacing w:after="120"/>
        <w:jc w:val="center"/>
        <w:rPr>
          <w:rFonts w:ascii="Arial" w:hAnsi="Arial" w:cs="Arial"/>
          <w:color w:val="7030A0"/>
          <w:sz w:val="28"/>
          <w:szCs w:val="28"/>
        </w:rPr>
      </w:pPr>
      <w:hyperlink r:id="rId26" w:history="1">
        <w:r w:rsidR="0036326A" w:rsidRPr="00961D0E">
          <w:rPr>
            <w:rStyle w:val="Hyperlink"/>
            <w:rFonts w:ascii="Arial" w:hAnsi="Arial" w:cs="Arial"/>
            <w:sz w:val="28"/>
          </w:rPr>
          <w:t>kimsingletary.com/2011/04/sunday-always-comes/</w:t>
        </w:r>
      </w:hyperlink>
    </w:p>
    <w:p w:rsidR="00C622D3" w:rsidRPr="00CF64C7" w:rsidRDefault="00C622D3" w:rsidP="0036326A">
      <w:pPr>
        <w:spacing w:after="120"/>
        <w:jc w:val="center"/>
        <w:rPr>
          <w:rFonts w:ascii="Arial" w:hAnsi="Arial" w:cs="Arial"/>
          <w:b/>
          <w:i/>
          <w:color w:val="800000"/>
          <w:sz w:val="36"/>
          <w:szCs w:val="36"/>
        </w:rPr>
      </w:pPr>
      <w:r w:rsidRPr="00CF64C7">
        <w:rPr>
          <w:rFonts w:ascii="Arial" w:hAnsi="Arial" w:cs="Arial"/>
          <w:b/>
          <w:i/>
          <w:color w:val="800000"/>
          <w:sz w:val="36"/>
          <w:szCs w:val="36"/>
        </w:rPr>
        <w:t xml:space="preserve">Breaking News - The Best </w:t>
      </w:r>
      <w:r>
        <w:rPr>
          <w:rFonts w:ascii="Arial" w:hAnsi="Arial" w:cs="Arial"/>
          <w:b/>
          <w:i/>
          <w:color w:val="800000"/>
          <w:sz w:val="36"/>
          <w:szCs w:val="36"/>
        </w:rPr>
        <w:t xml:space="preserve">News </w:t>
      </w:r>
      <w:r w:rsidRPr="00CF64C7">
        <w:rPr>
          <w:rFonts w:ascii="Arial" w:hAnsi="Arial" w:cs="Arial"/>
          <w:b/>
          <w:i/>
          <w:color w:val="800000"/>
          <w:sz w:val="36"/>
          <w:szCs w:val="36"/>
        </w:rPr>
        <w:t>Ever</w:t>
      </w:r>
    </w:p>
    <w:p w:rsidR="00C622D3" w:rsidRPr="00CF64C7" w:rsidRDefault="00C622D3" w:rsidP="0036326A">
      <w:pPr>
        <w:spacing w:after="120"/>
        <w:jc w:val="both"/>
        <w:rPr>
          <w:rFonts w:ascii="Arial" w:hAnsi="Arial" w:cs="Arial"/>
          <w:color w:val="002060"/>
          <w:sz w:val="36"/>
          <w:szCs w:val="36"/>
        </w:rPr>
      </w:pPr>
      <w:r w:rsidRPr="00CF64C7">
        <w:rPr>
          <w:rFonts w:ascii="Arial" w:hAnsi="Arial" w:cs="Arial"/>
          <w:color w:val="002060"/>
          <w:sz w:val="36"/>
          <w:szCs w:val="36"/>
        </w:rPr>
        <w:t>Folk today love news.  That’s why there’s so many news outlets today.  It’s always been like that even without today’s news media.</w:t>
      </w:r>
    </w:p>
    <w:p w:rsidR="00C622D3" w:rsidRPr="00752E6E" w:rsidRDefault="00C622D3" w:rsidP="00C622D3">
      <w:pPr>
        <w:jc w:val="right"/>
        <w:rPr>
          <w:rFonts w:ascii="Arial" w:hAnsi="Arial" w:cs="Arial"/>
          <w:sz w:val="36"/>
          <w:szCs w:val="36"/>
          <w:vertAlign w:val="subscript"/>
        </w:rPr>
      </w:pPr>
      <w:r w:rsidRPr="00752E6E">
        <w:rPr>
          <w:rFonts w:ascii="Arial" w:hAnsi="Arial" w:cs="Arial"/>
          <w:sz w:val="36"/>
          <w:szCs w:val="36"/>
        </w:rPr>
        <w:lastRenderedPageBreak/>
        <w:t>Continued overleaf</w:t>
      </w:r>
    </w:p>
    <w:sectPr w:rsidR="00C622D3" w:rsidRPr="00752E6E" w:rsidSect="00C622D3">
      <w:headerReference w:type="default" r:id="rId27"/>
      <w:pgSz w:w="16838" w:h="11906" w:orient="landscape"/>
      <w:pgMar w:top="720" w:right="833" w:bottom="720" w:left="720" w:header="709" w:footer="709" w:gutter="0"/>
      <w:cols w:num="3" w:space="14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FC" w:rsidRDefault="00D84EFC" w:rsidP="00E93BF7">
      <w:r>
        <w:separator/>
      </w:r>
    </w:p>
  </w:endnote>
  <w:endnote w:type="continuationSeparator" w:id="0">
    <w:p w:rsidR="00D84EFC" w:rsidRDefault="00D84EFC" w:rsidP="00E9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FC" w:rsidRDefault="00D84EFC" w:rsidP="00E93BF7">
      <w:r>
        <w:separator/>
      </w:r>
    </w:p>
  </w:footnote>
  <w:footnote w:type="continuationSeparator" w:id="0">
    <w:p w:rsidR="00D84EFC" w:rsidRDefault="00D84EFC" w:rsidP="00E9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16735"/>
      <w:docPartObj>
        <w:docPartGallery w:val="Page Numbers (Top of Page)"/>
        <w:docPartUnique/>
      </w:docPartObj>
    </w:sdtPr>
    <w:sdtEndPr/>
    <w:sdtContent>
      <w:p w:rsidR="002E0F1C" w:rsidRDefault="00D84EFC">
        <w:pPr>
          <w:pStyle w:val="Header"/>
          <w:jc w:val="right"/>
        </w:pPr>
        <w:r>
          <w:fldChar w:fldCharType="begin"/>
        </w:r>
        <w:r>
          <w:instrText xml:space="preserve"> PAGE   \* MERGEFORMAT </w:instrText>
        </w:r>
        <w:r>
          <w:fldChar w:fldCharType="separate"/>
        </w:r>
        <w:r w:rsidR="007164F6">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1C" w:rsidRDefault="002E0F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467B8"/>
    <w:multiLevelType w:val="hybridMultilevel"/>
    <w:tmpl w:val="BD028F12"/>
    <w:lvl w:ilvl="0" w:tplc="8594E690">
      <w:start w:val="1"/>
      <w:numFmt w:val="bullet"/>
      <w:lvlText w:val=""/>
      <w:lvlJc w:val="left"/>
      <w:pPr>
        <w:ind w:left="720" w:hanging="360"/>
      </w:pPr>
      <w:rPr>
        <w:rFonts w:ascii="Symbol" w:hAnsi="Symbo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iDyzTl9lh0UCNRE7wRidr2b5pBk=" w:salt="YoorQBdqlQfI2fYQGMixEw=="/>
  <w:defaultTabStop w:val="720"/>
  <w:autoHyphenation/>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3B"/>
    <w:rsid w:val="00015547"/>
    <w:rsid w:val="00023EF5"/>
    <w:rsid w:val="00031F07"/>
    <w:rsid w:val="000527BF"/>
    <w:rsid w:val="00062899"/>
    <w:rsid w:val="000E113B"/>
    <w:rsid w:val="000E4498"/>
    <w:rsid w:val="000F2041"/>
    <w:rsid w:val="000F53FE"/>
    <w:rsid w:val="00104085"/>
    <w:rsid w:val="0013631C"/>
    <w:rsid w:val="0015741D"/>
    <w:rsid w:val="00183B7A"/>
    <w:rsid w:val="001A19C1"/>
    <w:rsid w:val="001B0416"/>
    <w:rsid w:val="001F1D20"/>
    <w:rsid w:val="00215029"/>
    <w:rsid w:val="00215C1D"/>
    <w:rsid w:val="00263C79"/>
    <w:rsid w:val="002761AE"/>
    <w:rsid w:val="002A1A27"/>
    <w:rsid w:val="002A2527"/>
    <w:rsid w:val="002C12B6"/>
    <w:rsid w:val="002E0F1C"/>
    <w:rsid w:val="003141F0"/>
    <w:rsid w:val="00333CE4"/>
    <w:rsid w:val="00346977"/>
    <w:rsid w:val="00356E4F"/>
    <w:rsid w:val="0036240C"/>
    <w:rsid w:val="0036326A"/>
    <w:rsid w:val="003711CB"/>
    <w:rsid w:val="00381C98"/>
    <w:rsid w:val="003874DF"/>
    <w:rsid w:val="003B2111"/>
    <w:rsid w:val="003F79F7"/>
    <w:rsid w:val="00402008"/>
    <w:rsid w:val="00435AC1"/>
    <w:rsid w:val="00465CAC"/>
    <w:rsid w:val="00484927"/>
    <w:rsid w:val="00491276"/>
    <w:rsid w:val="00493F5C"/>
    <w:rsid w:val="004956FB"/>
    <w:rsid w:val="00543C3D"/>
    <w:rsid w:val="0054584D"/>
    <w:rsid w:val="005B516E"/>
    <w:rsid w:val="005B5934"/>
    <w:rsid w:val="005C2706"/>
    <w:rsid w:val="005C3DAE"/>
    <w:rsid w:val="005E667F"/>
    <w:rsid w:val="005F3BC6"/>
    <w:rsid w:val="005F6883"/>
    <w:rsid w:val="00697C18"/>
    <w:rsid w:val="006A58B8"/>
    <w:rsid w:val="006D5237"/>
    <w:rsid w:val="00702DCD"/>
    <w:rsid w:val="007164F6"/>
    <w:rsid w:val="00727F15"/>
    <w:rsid w:val="00753331"/>
    <w:rsid w:val="00767BD5"/>
    <w:rsid w:val="007B5EDB"/>
    <w:rsid w:val="007C06CC"/>
    <w:rsid w:val="007D0749"/>
    <w:rsid w:val="007F6F65"/>
    <w:rsid w:val="00806B46"/>
    <w:rsid w:val="00814843"/>
    <w:rsid w:val="00815E6B"/>
    <w:rsid w:val="008201A8"/>
    <w:rsid w:val="00824B45"/>
    <w:rsid w:val="00863723"/>
    <w:rsid w:val="008759D4"/>
    <w:rsid w:val="00877CB0"/>
    <w:rsid w:val="008A007D"/>
    <w:rsid w:val="008C6E0A"/>
    <w:rsid w:val="008D1D9E"/>
    <w:rsid w:val="008D3958"/>
    <w:rsid w:val="008F3DEC"/>
    <w:rsid w:val="009102B3"/>
    <w:rsid w:val="00911AF5"/>
    <w:rsid w:val="00913DCC"/>
    <w:rsid w:val="00916E88"/>
    <w:rsid w:val="009171D2"/>
    <w:rsid w:val="009321D4"/>
    <w:rsid w:val="009A1D4F"/>
    <w:rsid w:val="009A4E49"/>
    <w:rsid w:val="00A148CD"/>
    <w:rsid w:val="00A20759"/>
    <w:rsid w:val="00A344A2"/>
    <w:rsid w:val="00A536FE"/>
    <w:rsid w:val="00A53F12"/>
    <w:rsid w:val="00A7492C"/>
    <w:rsid w:val="00AC0922"/>
    <w:rsid w:val="00AC1505"/>
    <w:rsid w:val="00AE0096"/>
    <w:rsid w:val="00AE05AA"/>
    <w:rsid w:val="00AE2768"/>
    <w:rsid w:val="00B341E3"/>
    <w:rsid w:val="00B62CF9"/>
    <w:rsid w:val="00B65237"/>
    <w:rsid w:val="00BD778D"/>
    <w:rsid w:val="00C3010F"/>
    <w:rsid w:val="00C622D3"/>
    <w:rsid w:val="00C66120"/>
    <w:rsid w:val="00C80C3C"/>
    <w:rsid w:val="00C8239E"/>
    <w:rsid w:val="00C8795C"/>
    <w:rsid w:val="00CB3721"/>
    <w:rsid w:val="00CE2ED1"/>
    <w:rsid w:val="00CE3A95"/>
    <w:rsid w:val="00CE60E2"/>
    <w:rsid w:val="00D3031F"/>
    <w:rsid w:val="00D31B18"/>
    <w:rsid w:val="00D715DA"/>
    <w:rsid w:val="00D816A5"/>
    <w:rsid w:val="00D84EFC"/>
    <w:rsid w:val="00D86679"/>
    <w:rsid w:val="00DA4D2E"/>
    <w:rsid w:val="00DB7D8C"/>
    <w:rsid w:val="00DC32DD"/>
    <w:rsid w:val="00DF3F9D"/>
    <w:rsid w:val="00E159EE"/>
    <w:rsid w:val="00E62657"/>
    <w:rsid w:val="00E82303"/>
    <w:rsid w:val="00E93BF7"/>
    <w:rsid w:val="00EC1A8D"/>
    <w:rsid w:val="00EC3783"/>
    <w:rsid w:val="00EE718C"/>
    <w:rsid w:val="00EF2ED2"/>
    <w:rsid w:val="00EF68DC"/>
    <w:rsid w:val="00F33BB2"/>
    <w:rsid w:val="00F5466A"/>
    <w:rsid w:val="00F93D70"/>
    <w:rsid w:val="00FC31FF"/>
    <w:rsid w:val="00FC5770"/>
    <w:rsid w:val="00FE3567"/>
    <w:rsid w:val="00FE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01A486-F5FF-43A6-B23F-AC99845A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CB"/>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11CB"/>
    <w:pPr>
      <w:tabs>
        <w:tab w:val="center" w:pos="4153"/>
        <w:tab w:val="right" w:pos="8306"/>
      </w:tabs>
    </w:pPr>
  </w:style>
  <w:style w:type="paragraph" w:styleId="Footer">
    <w:name w:val="footer"/>
    <w:basedOn w:val="Normal"/>
    <w:semiHidden/>
    <w:rsid w:val="003711CB"/>
    <w:pPr>
      <w:tabs>
        <w:tab w:val="center" w:pos="4153"/>
        <w:tab w:val="right" w:pos="8306"/>
      </w:tabs>
    </w:pPr>
  </w:style>
  <w:style w:type="character" w:styleId="PageNumber">
    <w:name w:val="page number"/>
    <w:basedOn w:val="DefaultParagraphFont"/>
    <w:semiHidden/>
    <w:rsid w:val="003711CB"/>
  </w:style>
  <w:style w:type="character" w:customStyle="1" w:styleId="HeaderChar">
    <w:name w:val="Header Char"/>
    <w:basedOn w:val="DefaultParagraphFont"/>
    <w:link w:val="Header"/>
    <w:uiPriority w:val="99"/>
    <w:rsid w:val="00863723"/>
    <w:rPr>
      <w:lang w:val="en-US"/>
    </w:rPr>
  </w:style>
  <w:style w:type="character" w:styleId="Hyperlink">
    <w:name w:val="Hyperlink"/>
    <w:basedOn w:val="DefaultParagraphFont"/>
    <w:uiPriority w:val="99"/>
    <w:unhideWhenUsed/>
    <w:rsid w:val="00863723"/>
    <w:rPr>
      <w:color w:val="0000FF" w:themeColor="hyperlink"/>
      <w:u w:val="single"/>
    </w:rPr>
  </w:style>
  <w:style w:type="paragraph" w:styleId="BalloonText">
    <w:name w:val="Balloon Text"/>
    <w:basedOn w:val="Normal"/>
    <w:link w:val="BalloonTextChar"/>
    <w:uiPriority w:val="99"/>
    <w:semiHidden/>
    <w:unhideWhenUsed/>
    <w:rsid w:val="00FE3567"/>
    <w:rPr>
      <w:rFonts w:ascii="Tahoma" w:hAnsi="Tahoma" w:cs="Tahoma"/>
      <w:sz w:val="16"/>
      <w:szCs w:val="16"/>
    </w:rPr>
  </w:style>
  <w:style w:type="character" w:customStyle="1" w:styleId="BalloonTextChar">
    <w:name w:val="Balloon Text Char"/>
    <w:basedOn w:val="DefaultParagraphFont"/>
    <w:link w:val="BalloonText"/>
    <w:uiPriority w:val="99"/>
    <w:semiHidden/>
    <w:rsid w:val="00FE3567"/>
    <w:rPr>
      <w:rFonts w:ascii="Tahoma" w:hAnsi="Tahoma" w:cs="Tahoma"/>
      <w:sz w:val="16"/>
      <w:szCs w:val="16"/>
      <w:lang w:val="en-US"/>
    </w:rPr>
  </w:style>
  <w:style w:type="paragraph" w:styleId="ListParagraph">
    <w:name w:val="List Paragraph"/>
    <w:basedOn w:val="Normal"/>
    <w:uiPriority w:val="34"/>
    <w:qFormat/>
    <w:rsid w:val="00753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mgipp.com/answerbook/" TargetMode="External"/><Relationship Id="rId18" Type="http://schemas.openxmlformats.org/officeDocument/2006/relationships/hyperlink" Target="http://www.hymntime.com/tch/htm/s/t/a/n/standufj.htm" TargetMode="External"/><Relationship Id="rId26" Type="http://schemas.openxmlformats.org/officeDocument/2006/relationships/hyperlink" Target="http://kimsingletary.com/2011/04/sunday-always-comes/" TargetMode="External"/><Relationship Id="rId3" Type="http://schemas.openxmlformats.org/officeDocument/2006/relationships/styles" Target="styles.xml"/><Relationship Id="rId21" Type="http://schemas.openxmlformats.org/officeDocument/2006/relationships/hyperlink" Target="https://shop.avpublications.com/" TargetMode="External"/><Relationship Id="rId7" Type="http://schemas.openxmlformats.org/officeDocument/2006/relationships/endnotes" Target="endnotes.xml"/><Relationship Id="rId12" Type="http://schemas.openxmlformats.org/officeDocument/2006/relationships/hyperlink" Target="https://shop.avpublications.com/" TargetMode="External"/><Relationship Id="rId17" Type="http://schemas.openxmlformats.org/officeDocument/2006/relationships/hyperlink" Target="http://www.timefortruth.co.uk/why-av-only/" TargetMode="External"/><Relationship Id="rId25" Type="http://schemas.openxmlformats.org/officeDocument/2006/relationships/hyperlink" Target="mailto:alan.oreilly@ntlworld.com" TargetMode="External"/><Relationship Id="rId2" Type="http://schemas.openxmlformats.org/officeDocument/2006/relationships/numbering" Target="numbering.xml"/><Relationship Id="rId16" Type="http://schemas.openxmlformats.org/officeDocument/2006/relationships/hyperlink" Target="http://www.gould.com.au/What-We-Have-We-Hold-2-17-AIB-p/amh059.htm" TargetMode="External"/><Relationship Id="rId20" Type="http://schemas.openxmlformats.org/officeDocument/2006/relationships/hyperlink" Target="https://shop.avpublications.com/product_info.php?products_id=313&amp;osCsid=r1qed7gg6m1c9evgavkhavber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rc.com/"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newswithviews.com/guest_opinion/guest291.ht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eadowlarkchurch.org/sermons/2014/2/christ-our-passover" TargetMode="External"/><Relationship Id="rId14" Type="http://schemas.openxmlformats.org/officeDocument/2006/relationships/hyperlink" Target="http://samgipp.com/answerbook/" TargetMode="External"/><Relationship Id="rId22" Type="http://schemas.openxmlformats.org/officeDocument/2006/relationships/hyperlink" Target="https://en.wikipedia.org/wiki/Whitsun"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5542844-82A8-4058-A241-31E00305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5146</Words>
  <Characters>29335</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5 Ilkley Grove</vt:lpstr>
    </vt:vector>
  </TitlesOfParts>
  <Company/>
  <LinksUpToDate>false</LinksUpToDate>
  <CharactersWithSpaces>34413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Ilkley Grove</dc:title>
  <dc:creator>Alan James O'reilly</dc:creator>
  <cp:lastModifiedBy>Latoya Harding</cp:lastModifiedBy>
  <cp:revision>2</cp:revision>
  <cp:lastPrinted>1998-02-05T21:56:00Z</cp:lastPrinted>
  <dcterms:created xsi:type="dcterms:W3CDTF">2018-02-10T15:24:00Z</dcterms:created>
  <dcterms:modified xsi:type="dcterms:W3CDTF">2018-02-10T15:24:00Z</dcterms:modified>
</cp:coreProperties>
</file>